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AC580" w14:textId="77777777" w:rsidR="00BE1875" w:rsidRDefault="00BE1875" w:rsidP="00667B4A">
      <w:pPr>
        <w:keepNext/>
        <w:ind w:right="140"/>
        <w:outlineLvl w:val="2"/>
        <w:rPr>
          <w:rFonts w:ascii="Times New Roman" w:eastAsia="Times New Roman" w:hAnsi="Times New Roman" w:cs="Times New Roman"/>
          <w:lang w:val="bg-BG" w:eastAsia="bg-BG"/>
        </w:rPr>
      </w:pPr>
    </w:p>
    <w:p w14:paraId="1325E77C" w14:textId="77777777" w:rsidR="00BE1875" w:rsidRDefault="00BE1875" w:rsidP="00667B4A">
      <w:pPr>
        <w:keepNext/>
        <w:ind w:right="140"/>
        <w:outlineLvl w:val="2"/>
        <w:rPr>
          <w:rFonts w:ascii="Times New Roman" w:eastAsia="Times New Roman" w:hAnsi="Times New Roman" w:cs="Times New Roman"/>
          <w:lang w:val="bg-BG" w:eastAsia="bg-BG"/>
        </w:rPr>
      </w:pPr>
    </w:p>
    <w:p w14:paraId="44D86DE3" w14:textId="0E04DCB2" w:rsidR="00667B4A" w:rsidRPr="00667B4A" w:rsidRDefault="00667B4A" w:rsidP="00667B4A">
      <w:pPr>
        <w:keepNext/>
        <w:ind w:right="140"/>
        <w:outlineLvl w:val="2"/>
        <w:rPr>
          <w:rFonts w:ascii="Times New Roman" w:eastAsia="Times New Roman" w:hAnsi="Times New Roman" w:cs="Times New Roman"/>
          <w:u w:val="single"/>
          <w:lang w:val="bg-BG"/>
        </w:rPr>
      </w:pPr>
      <w:r w:rsidRPr="00667B4A">
        <w:rPr>
          <w:rFonts w:ascii="Times New Roman" w:eastAsia="Times New Roman" w:hAnsi="Times New Roman" w:cs="Times New Roman"/>
          <w:lang w:val="bg-BG" w:eastAsia="bg-BG"/>
        </w:rPr>
        <w:t xml:space="preserve">Изх.№ </w:t>
      </w:r>
      <w:r w:rsidR="000C392D">
        <w:rPr>
          <w:rFonts w:ascii="Times New Roman" w:eastAsia="Times New Roman" w:hAnsi="Times New Roman" w:cs="Times New Roman"/>
          <w:lang w:val="bg-BG" w:eastAsia="bg-BG"/>
        </w:rPr>
        <w:t>325/28.08.2026 г.</w:t>
      </w:r>
    </w:p>
    <w:p w14:paraId="3DFC7BCD" w14:textId="77777777" w:rsidR="00FD76C3" w:rsidRDefault="00FD76C3" w:rsidP="00FD76C3">
      <w:pPr>
        <w:ind w:left="426" w:right="140" w:firstLine="141"/>
        <w:jc w:val="both"/>
        <w:rPr>
          <w:rFonts w:ascii="Times New Roman" w:eastAsia="Times New Roman" w:hAnsi="Times New Roman" w:cs="Times New Roman"/>
          <w:sz w:val="28"/>
          <w:lang w:val="ru-RU" w:eastAsia="bg-BG"/>
        </w:rPr>
      </w:pPr>
    </w:p>
    <w:p w14:paraId="1A263540" w14:textId="77777777" w:rsidR="00667B4A" w:rsidRDefault="00667B4A" w:rsidP="00FD76C3">
      <w:pPr>
        <w:ind w:left="426" w:right="140" w:firstLine="141"/>
        <w:jc w:val="both"/>
        <w:rPr>
          <w:rFonts w:ascii="Times New Roman" w:eastAsia="Times New Roman" w:hAnsi="Times New Roman" w:cs="Times New Roman"/>
          <w:sz w:val="28"/>
          <w:lang w:val="ru-RU" w:eastAsia="bg-BG"/>
        </w:rPr>
      </w:pPr>
    </w:p>
    <w:p w14:paraId="74CFF87C" w14:textId="77777777" w:rsidR="00456111" w:rsidRPr="009F0C07" w:rsidRDefault="00456111" w:rsidP="00FD76C3">
      <w:pPr>
        <w:ind w:left="426" w:right="140" w:firstLine="141"/>
        <w:jc w:val="both"/>
        <w:rPr>
          <w:rFonts w:ascii="Times New Roman" w:eastAsia="Times New Roman" w:hAnsi="Times New Roman" w:cs="Times New Roman"/>
          <w:sz w:val="28"/>
          <w:lang w:val="ru-RU" w:eastAsia="bg-BG"/>
        </w:rPr>
      </w:pPr>
    </w:p>
    <w:p w14:paraId="46D5A08E" w14:textId="52849F2B" w:rsidR="004506F3" w:rsidRPr="00BE1875" w:rsidRDefault="004506F3" w:rsidP="00456111">
      <w:pPr>
        <w:keepNext/>
        <w:ind w:right="140"/>
        <w:jc w:val="center"/>
        <w:outlineLvl w:val="2"/>
        <w:rPr>
          <w:rFonts w:ascii="Times New Roman" w:eastAsia="Times New Roman" w:hAnsi="Times New Roman" w:cs="Times New Roman"/>
          <w:u w:val="single"/>
          <w:lang w:val="ru-RU"/>
        </w:rPr>
      </w:pPr>
      <w:r w:rsidRPr="00BE1875">
        <w:rPr>
          <w:rFonts w:ascii="Times New Roman" w:eastAsia="Times New Roman" w:hAnsi="Times New Roman" w:cs="Times New Roman"/>
          <w:sz w:val="28"/>
          <w:u w:val="single"/>
          <w:lang w:val="ru-RU"/>
        </w:rPr>
        <w:t>ЗАДАНИЕ ЗА ДОСТАВКА НА РАБОТНИ ОБУВКИ</w:t>
      </w:r>
      <w:r w:rsidR="005341BD">
        <w:rPr>
          <w:rFonts w:ascii="Times New Roman" w:eastAsia="Times New Roman" w:hAnsi="Times New Roman" w:cs="Times New Roman"/>
          <w:sz w:val="28"/>
          <w:u w:val="single"/>
          <w:lang w:val="ru-RU"/>
        </w:rPr>
        <w:t xml:space="preserve"> И БОТУШИ</w:t>
      </w:r>
    </w:p>
    <w:p w14:paraId="0C7D4C4B" w14:textId="77777777" w:rsidR="004506F3" w:rsidRPr="00BE1875" w:rsidRDefault="004506F3" w:rsidP="004506F3">
      <w:pPr>
        <w:keepNext/>
        <w:ind w:right="140"/>
        <w:outlineLvl w:val="2"/>
        <w:rPr>
          <w:rFonts w:ascii="Times New Roman" w:eastAsia="Times New Roman" w:hAnsi="Times New Roman" w:cs="Times New Roman"/>
          <w:u w:val="single"/>
          <w:lang w:val="ru-RU"/>
        </w:rPr>
      </w:pPr>
      <w:r w:rsidRPr="00BE1875">
        <w:rPr>
          <w:rFonts w:ascii="Times New Roman" w:eastAsia="Times New Roman" w:hAnsi="Times New Roman" w:cs="Times New Roman"/>
          <w:u w:val="single"/>
          <w:lang w:val="ru-RU"/>
        </w:rPr>
        <w:t xml:space="preserve"> </w:t>
      </w:r>
    </w:p>
    <w:p w14:paraId="3DE49185" w14:textId="77777777" w:rsidR="004506F3" w:rsidRPr="00BE1875" w:rsidRDefault="004506F3" w:rsidP="004506F3">
      <w:pPr>
        <w:ind w:right="284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04AF5E9B" w14:textId="77777777" w:rsidR="004506F3" w:rsidRPr="00BE1875" w:rsidRDefault="004506F3" w:rsidP="004506F3">
      <w:pPr>
        <w:ind w:right="284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56CD1821" w14:textId="77777777" w:rsidR="00667B4A" w:rsidRPr="00667B4A" w:rsidRDefault="00667B4A" w:rsidP="00667B4A">
      <w:pPr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E1875">
        <w:rPr>
          <w:rFonts w:ascii="Times New Roman" w:eastAsia="Times New Roman" w:hAnsi="Times New Roman" w:cs="Times New Roman"/>
          <w:b/>
          <w:lang w:val="ru-RU" w:eastAsia="bg-BG"/>
        </w:rPr>
        <w:t xml:space="preserve">І. </w:t>
      </w:r>
      <w:r w:rsidRPr="00667B4A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667B4A">
        <w:rPr>
          <w:rFonts w:ascii="Times New Roman" w:eastAsia="Times New Roman" w:hAnsi="Times New Roman" w:cs="Times New Roman"/>
          <w:b/>
          <w:lang w:val="bg-BG" w:eastAsia="bg-BG"/>
        </w:rPr>
        <w:t>Описание на доставката</w:t>
      </w:r>
    </w:p>
    <w:p w14:paraId="15239032" w14:textId="77777777" w:rsidR="004506F3" w:rsidRPr="00BE1875" w:rsidRDefault="004506F3" w:rsidP="004506F3">
      <w:pPr>
        <w:ind w:left="567" w:right="284" w:firstLine="142"/>
        <w:jc w:val="both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</w:p>
    <w:p w14:paraId="105F785A" w14:textId="77777777" w:rsidR="004506F3" w:rsidRPr="00667B4A" w:rsidRDefault="004506F3" w:rsidP="00355246">
      <w:pPr>
        <w:ind w:right="284" w:firstLine="426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 w:rsidRPr="00667B4A">
        <w:rPr>
          <w:rFonts w:ascii="Times New Roman" w:eastAsia="Times New Roman" w:hAnsi="Times New Roman" w:cs="Times New Roman"/>
          <w:i/>
          <w:lang w:val="ru-RU" w:eastAsia="bg-BG"/>
        </w:rPr>
        <w:t xml:space="preserve">      1. Обща информация</w:t>
      </w:r>
    </w:p>
    <w:p w14:paraId="741B4A09" w14:textId="77777777" w:rsidR="00B61C17" w:rsidRPr="00456111" w:rsidRDefault="00B61C17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3998D249" w14:textId="1B18D877" w:rsidR="004506F3" w:rsidRPr="00D62255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D62255">
        <w:rPr>
          <w:rFonts w:ascii="Times New Roman" w:eastAsia="Times New Roman" w:hAnsi="Times New Roman" w:cs="Times New Roman"/>
          <w:lang w:val="ru-RU" w:eastAsia="bg-BG"/>
        </w:rPr>
        <w:t xml:space="preserve">Доставката на работни обувки включва обувки </w:t>
      </w:r>
      <w:r w:rsidR="00456111">
        <w:rPr>
          <w:rFonts w:ascii="Times New Roman" w:eastAsia="Times New Roman" w:hAnsi="Times New Roman" w:cs="Times New Roman"/>
          <w:lang w:val="ru-RU" w:eastAsia="bg-BG"/>
        </w:rPr>
        <w:t xml:space="preserve">тип бота </w:t>
      </w:r>
      <w:r w:rsidRPr="00D62255">
        <w:rPr>
          <w:rFonts w:ascii="Times New Roman" w:eastAsia="Times New Roman" w:hAnsi="Times New Roman" w:cs="Times New Roman"/>
          <w:lang w:val="ru-RU" w:eastAsia="bg-BG"/>
        </w:rPr>
        <w:t>и ботуши за нуждите на всички обогатителни фабрики на „Каолин“ ЕАД за предстоящия зимен сезон 20</w:t>
      </w:r>
      <w:r w:rsidR="0010134E" w:rsidRPr="00D62255">
        <w:rPr>
          <w:rFonts w:ascii="Times New Roman" w:eastAsia="Times New Roman" w:hAnsi="Times New Roman" w:cs="Times New Roman"/>
          <w:lang w:val="ru-RU" w:eastAsia="bg-BG"/>
        </w:rPr>
        <w:t>2</w:t>
      </w:r>
      <w:r w:rsidR="00563EF1" w:rsidRPr="00563EF1">
        <w:rPr>
          <w:rFonts w:ascii="Times New Roman" w:eastAsia="Times New Roman" w:hAnsi="Times New Roman" w:cs="Times New Roman"/>
          <w:lang w:val="ru-RU" w:eastAsia="bg-BG"/>
        </w:rPr>
        <w:t>6</w:t>
      </w:r>
      <w:r w:rsidR="00667B4A" w:rsidRPr="00667B4A">
        <w:rPr>
          <w:rFonts w:ascii="Times New Roman" w:eastAsia="Times New Roman" w:hAnsi="Times New Roman" w:cs="Times New Roman"/>
          <w:lang w:val="bg-BG" w:eastAsia="bg-BG"/>
        </w:rPr>
        <w:t>/202</w:t>
      </w:r>
      <w:r w:rsidR="00563EF1" w:rsidRPr="007A501A">
        <w:rPr>
          <w:rFonts w:ascii="Times New Roman" w:eastAsia="Times New Roman" w:hAnsi="Times New Roman" w:cs="Times New Roman"/>
          <w:lang w:val="ru-RU" w:eastAsia="bg-BG"/>
        </w:rPr>
        <w:t>7</w:t>
      </w:r>
      <w:r w:rsidR="00667B4A" w:rsidRPr="00667B4A">
        <w:rPr>
          <w:rFonts w:ascii="Times New Roman" w:eastAsia="Times New Roman" w:hAnsi="Times New Roman" w:cs="Times New Roman"/>
          <w:lang w:val="bg-BG" w:eastAsia="bg-BG"/>
        </w:rPr>
        <w:t xml:space="preserve"> г.</w:t>
      </w:r>
    </w:p>
    <w:p w14:paraId="36C82033" w14:textId="77777777" w:rsidR="004506F3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D62255">
        <w:rPr>
          <w:rFonts w:ascii="Times New Roman" w:eastAsia="Times New Roman" w:hAnsi="Times New Roman" w:cs="Times New Roman"/>
          <w:lang w:val="ru-RU" w:eastAsia="bg-BG"/>
        </w:rPr>
        <w:t xml:space="preserve">Работните обувки трябва да са нови, неупотребявани и съответстващи на техническата спецификация на Възложителя. </w:t>
      </w:r>
    </w:p>
    <w:p w14:paraId="56CD618C" w14:textId="77777777" w:rsidR="00BE1875" w:rsidRPr="00D62255" w:rsidRDefault="00BE1875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36880AA9" w14:textId="77777777" w:rsidR="004506F3" w:rsidRPr="00D62255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 w:rsidRPr="00D62255">
        <w:rPr>
          <w:rFonts w:ascii="Times New Roman" w:eastAsia="Times New Roman" w:hAnsi="Times New Roman" w:cs="Times New Roman"/>
          <w:i/>
          <w:lang w:val="ru-RU" w:eastAsia="bg-BG"/>
        </w:rPr>
        <w:t xml:space="preserve">2. Детайлна информация и изисквания към </w:t>
      </w:r>
      <w:r w:rsidRPr="00456111">
        <w:rPr>
          <w:rFonts w:ascii="Times New Roman" w:eastAsia="Times New Roman" w:hAnsi="Times New Roman" w:cs="Times New Roman"/>
          <w:b/>
          <w:bCs/>
          <w:i/>
          <w:lang w:val="ru-RU" w:eastAsia="bg-BG"/>
        </w:rPr>
        <w:t>работните обувки</w:t>
      </w:r>
    </w:p>
    <w:p w14:paraId="1C0DCFD6" w14:textId="77777777" w:rsidR="004506F3" w:rsidRPr="00D62255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b/>
          <w:i/>
          <w:lang w:val="ru-RU" w:eastAsia="bg-BG"/>
        </w:rPr>
      </w:pPr>
    </w:p>
    <w:p w14:paraId="58EB016F" w14:textId="2335031B" w:rsidR="003E45E4" w:rsidRDefault="003E45E4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  <w:r w:rsidRPr="00D62255">
        <w:rPr>
          <w:rFonts w:ascii="Times New Roman" w:eastAsia="Times New Roman" w:hAnsi="Times New Roman" w:cs="Times New Roman"/>
          <w:i/>
          <w:lang w:val="ru-RU" w:eastAsia="bg-BG"/>
        </w:rPr>
        <w:t>2.</w:t>
      </w:r>
      <w:r w:rsidR="00343F3B" w:rsidRPr="00426594">
        <w:rPr>
          <w:rFonts w:ascii="Times New Roman" w:eastAsia="Times New Roman" w:hAnsi="Times New Roman" w:cs="Times New Roman"/>
          <w:i/>
          <w:lang w:val="bg-BG" w:eastAsia="bg-BG"/>
        </w:rPr>
        <w:t>1</w:t>
      </w:r>
      <w:r w:rsidRPr="00D62255">
        <w:rPr>
          <w:rFonts w:ascii="Times New Roman" w:eastAsia="Times New Roman" w:hAnsi="Times New Roman" w:cs="Times New Roman"/>
          <w:i/>
          <w:lang w:val="ru-RU" w:eastAsia="bg-BG"/>
        </w:rPr>
        <w:t xml:space="preserve">. Работни обувки </w:t>
      </w:r>
      <w:r w:rsidRPr="00426594">
        <w:rPr>
          <w:rFonts w:ascii="Times New Roman" w:eastAsia="Times New Roman" w:hAnsi="Times New Roman" w:cs="Times New Roman"/>
          <w:i/>
          <w:lang w:val="bg-BG" w:eastAsia="bg-BG"/>
        </w:rPr>
        <w:t xml:space="preserve">тип бота </w:t>
      </w:r>
      <w:r w:rsidR="00F51207">
        <w:rPr>
          <w:rFonts w:ascii="Times New Roman" w:eastAsia="Times New Roman" w:hAnsi="Times New Roman" w:cs="Times New Roman"/>
          <w:i/>
          <w:lang w:val="bg-BG" w:eastAsia="bg-BG"/>
        </w:rPr>
        <w:t xml:space="preserve">клас </w:t>
      </w:r>
      <w:r w:rsidR="00694661">
        <w:rPr>
          <w:rFonts w:ascii="Times New Roman" w:eastAsia="Times New Roman" w:hAnsi="Times New Roman" w:cs="Times New Roman"/>
          <w:i/>
          <w:lang w:eastAsia="bg-BG"/>
        </w:rPr>
        <w:t>S</w:t>
      </w:r>
      <w:r w:rsidR="00694661" w:rsidRPr="00B7177D">
        <w:rPr>
          <w:rFonts w:ascii="Times New Roman" w:eastAsia="Times New Roman" w:hAnsi="Times New Roman" w:cs="Times New Roman"/>
          <w:i/>
          <w:lang w:val="ru-RU" w:eastAsia="bg-BG"/>
        </w:rPr>
        <w:t>7</w:t>
      </w:r>
      <w:r w:rsidR="00694661">
        <w:rPr>
          <w:rFonts w:ascii="Times New Roman" w:eastAsia="Times New Roman" w:hAnsi="Times New Roman" w:cs="Times New Roman"/>
          <w:i/>
          <w:lang w:eastAsia="bg-BG"/>
        </w:rPr>
        <w:t>L</w:t>
      </w:r>
      <w:r w:rsidR="00A1351E" w:rsidRPr="00B7177D">
        <w:rPr>
          <w:rFonts w:ascii="Times New Roman" w:eastAsia="Times New Roman" w:hAnsi="Times New Roman" w:cs="Times New Roman"/>
          <w:i/>
          <w:lang w:val="ru-RU" w:eastAsia="bg-BG"/>
        </w:rPr>
        <w:t>+</w:t>
      </w:r>
      <w:r w:rsidR="00A1351E">
        <w:rPr>
          <w:rFonts w:ascii="Times New Roman" w:eastAsia="Times New Roman" w:hAnsi="Times New Roman" w:cs="Times New Roman"/>
          <w:i/>
          <w:lang w:eastAsia="bg-BG"/>
        </w:rPr>
        <w:t>LG</w:t>
      </w:r>
      <w:r w:rsidR="00F51207">
        <w:rPr>
          <w:rFonts w:ascii="Times New Roman" w:eastAsia="Times New Roman" w:hAnsi="Times New Roman" w:cs="Times New Roman"/>
          <w:i/>
          <w:lang w:val="bg-BG" w:eastAsia="bg-BG"/>
        </w:rPr>
        <w:t xml:space="preserve"> съгласно БДС </w:t>
      </w:r>
      <w:r w:rsidR="00F51207">
        <w:rPr>
          <w:rFonts w:ascii="Times New Roman" w:eastAsia="Times New Roman" w:hAnsi="Times New Roman" w:cs="Times New Roman"/>
          <w:i/>
          <w:lang w:eastAsia="bg-BG"/>
        </w:rPr>
        <w:t>EN</w:t>
      </w:r>
      <w:r w:rsidR="00F51207" w:rsidRPr="00B7177D">
        <w:rPr>
          <w:rFonts w:ascii="Times New Roman" w:eastAsia="Times New Roman" w:hAnsi="Times New Roman" w:cs="Times New Roman"/>
          <w:i/>
          <w:lang w:val="ru-RU" w:eastAsia="bg-BG"/>
        </w:rPr>
        <w:t xml:space="preserve"> </w:t>
      </w:r>
      <w:r w:rsidR="00F51207">
        <w:rPr>
          <w:rFonts w:ascii="Times New Roman" w:eastAsia="Times New Roman" w:hAnsi="Times New Roman" w:cs="Times New Roman"/>
          <w:i/>
          <w:lang w:eastAsia="bg-BG"/>
        </w:rPr>
        <w:t>ISO</w:t>
      </w:r>
      <w:r w:rsidR="00F51207" w:rsidRPr="00B7177D">
        <w:rPr>
          <w:rFonts w:ascii="Times New Roman" w:eastAsia="Times New Roman" w:hAnsi="Times New Roman" w:cs="Times New Roman"/>
          <w:i/>
          <w:lang w:val="ru-RU" w:eastAsia="bg-BG"/>
        </w:rPr>
        <w:t xml:space="preserve"> 20345:2022</w:t>
      </w:r>
      <w:r w:rsidR="00694661" w:rsidRPr="00B7177D">
        <w:rPr>
          <w:rFonts w:ascii="Times New Roman" w:eastAsia="Times New Roman" w:hAnsi="Times New Roman" w:cs="Times New Roman"/>
          <w:i/>
          <w:lang w:val="ru-RU" w:eastAsia="bg-BG"/>
        </w:rPr>
        <w:t xml:space="preserve"> </w:t>
      </w:r>
    </w:p>
    <w:p w14:paraId="7B13E869" w14:textId="77777777" w:rsidR="001920CB" w:rsidRDefault="001920CB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14:paraId="28C372D2" w14:textId="22EBF4DC" w:rsidR="001920CB" w:rsidRPr="00B7177D" w:rsidRDefault="001920CB" w:rsidP="001920CB">
      <w:pPr>
        <w:ind w:right="284" w:firstLine="709"/>
        <w:jc w:val="both"/>
        <w:rPr>
          <w:rFonts w:ascii="Times New Roman" w:eastAsia="Times New Roman" w:hAnsi="Times New Roman" w:cs="Times New Roman"/>
          <w:bCs/>
          <w:iCs/>
          <w:lang w:val="bg-BG" w:eastAsia="bg-BG"/>
        </w:rPr>
      </w:pPr>
      <w:r w:rsidRPr="001920CB">
        <w:rPr>
          <w:rFonts w:ascii="Times New Roman" w:eastAsia="Times New Roman" w:hAnsi="Times New Roman" w:cs="Times New Roman"/>
          <w:b/>
          <w:i/>
          <w:lang w:val="bg-BG" w:eastAsia="bg-BG"/>
        </w:rPr>
        <w:t> </w:t>
      </w:r>
      <w:r w:rsidRPr="00B7177D">
        <w:rPr>
          <w:rFonts w:ascii="Times New Roman" w:eastAsia="Times New Roman" w:hAnsi="Times New Roman" w:cs="Times New Roman"/>
          <w:bCs/>
          <w:iCs/>
          <w:lang w:val="bg-BG" w:eastAsia="bg-BG"/>
        </w:rPr>
        <w:t xml:space="preserve">Обувките трябва да са с подходяща конструкция като обхващат плътно глезенната става. </w:t>
      </w:r>
      <w:r w:rsidR="00C66A52" w:rsidRPr="00C66A52">
        <w:rPr>
          <w:rFonts w:ascii="Times New Roman" w:eastAsia="Times New Roman" w:hAnsi="Times New Roman" w:cs="Times New Roman"/>
          <w:bCs/>
          <w:iCs/>
          <w:lang w:val="bg-BG" w:eastAsia="bg-BG"/>
        </w:rPr>
        <w:t>Обувките да имат система за надеждно и равномерно пристягане, която предотвратява неволно разхлабване и осигурява стабилност в областта на глезена. Допускат се връзки, куки, текстилни уши или друга еквивалентна система</w:t>
      </w:r>
      <w:r w:rsidR="005A4B85" w:rsidRPr="00456111">
        <w:rPr>
          <w:rFonts w:ascii="Times New Roman" w:eastAsia="Times New Roman" w:hAnsi="Times New Roman" w:cs="Times New Roman"/>
          <w:bCs/>
          <w:iCs/>
          <w:lang w:val="ru-RU" w:eastAsia="bg-BG"/>
        </w:rPr>
        <w:t xml:space="preserve">. </w:t>
      </w:r>
    </w:p>
    <w:p w14:paraId="2A7F1CFB" w14:textId="77777777" w:rsidR="001920CB" w:rsidRPr="00426594" w:rsidRDefault="001920CB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14:paraId="4AA2DE1C" w14:textId="77777777" w:rsidR="007E1733" w:rsidRPr="00D62255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D62255">
        <w:rPr>
          <w:rFonts w:ascii="Times New Roman" w:hAnsi="Times New Roman" w:cs="Times New Roman"/>
          <w:b/>
          <w:lang w:val="bg-BG"/>
        </w:rPr>
        <w:t>»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="007E1733" w:rsidRPr="00D62255">
        <w:rPr>
          <w:rFonts w:ascii="Times New Roman" w:hAnsi="Times New Roman" w:cs="Times New Roman"/>
          <w:b/>
          <w:lang w:val="bg-BG"/>
        </w:rPr>
        <w:t>Лицева част</w:t>
      </w:r>
      <w:r w:rsidR="007E1733" w:rsidRPr="00D62255">
        <w:rPr>
          <w:rFonts w:ascii="Times New Roman" w:hAnsi="Times New Roman" w:cs="Times New Roman"/>
          <w:lang w:val="bg-BG"/>
        </w:rPr>
        <w:t>:</w:t>
      </w:r>
    </w:p>
    <w:p w14:paraId="0568CACE" w14:textId="08FA9AB1" w:rsidR="00857C70" w:rsidRPr="00456111" w:rsidRDefault="006953DD" w:rsidP="00B242D0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456111">
        <w:rPr>
          <w:rFonts w:ascii="Times New Roman" w:hAnsi="Times New Roman" w:cs="Times New Roman"/>
          <w:lang w:val="ru-RU"/>
        </w:rPr>
        <w:t>Лицевата част да бъде изработена от естествена кожа, микрофибър или комбинация от материали, подходящи за работната среда и отговарящи на изискванията на приложимия стандарт. Материалът да бъде устойчив на износване, лесен за почистване и с подходяща паропропускливост и защита от проникване и поглъщане на вода.</w:t>
      </w:r>
    </w:p>
    <w:p w14:paraId="0696F6A4" w14:textId="76027613" w:rsidR="00857C70" w:rsidRPr="00456111" w:rsidRDefault="0027169E" w:rsidP="00B242D0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27169E">
        <w:rPr>
          <w:rFonts w:ascii="Times New Roman" w:hAnsi="Times New Roman" w:cs="Times New Roman"/>
          <w:lang w:val="ru-RU"/>
        </w:rPr>
        <w:t xml:space="preserve">За използваните материали да се представят валидни протоколи от акредитирана лаборатория или документи от производителя, удостоверяващи съответствието с приложимите нормативни ограничения за съдържание на химични вещества. </w:t>
      </w:r>
    </w:p>
    <w:p w14:paraId="767F8C3B" w14:textId="7C5467A8" w:rsidR="00B242D0" w:rsidRPr="00B242D0" w:rsidRDefault="000A7B25" w:rsidP="00B242D0">
      <w:pPr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Да се представят и протоколи </w:t>
      </w:r>
      <w:r w:rsidR="0043490B">
        <w:rPr>
          <w:rFonts w:ascii="Times New Roman" w:hAnsi="Times New Roman" w:cs="Times New Roman"/>
          <w:lang w:val="bg-BG"/>
        </w:rPr>
        <w:t xml:space="preserve">от </w:t>
      </w:r>
      <w:r w:rsidR="0043490B" w:rsidRPr="0043490B">
        <w:rPr>
          <w:rFonts w:ascii="Times New Roman" w:hAnsi="Times New Roman" w:cs="Times New Roman"/>
          <w:lang w:val="bg-BG"/>
        </w:rPr>
        <w:t xml:space="preserve">акредитирана лаборатория </w:t>
      </w:r>
      <w:r w:rsidR="0043490B">
        <w:rPr>
          <w:rFonts w:ascii="Times New Roman" w:hAnsi="Times New Roman" w:cs="Times New Roman"/>
          <w:lang w:val="bg-BG"/>
        </w:rPr>
        <w:t>за следните</w:t>
      </w:r>
      <w:r w:rsidR="00F3260D">
        <w:rPr>
          <w:rFonts w:ascii="Times New Roman" w:hAnsi="Times New Roman" w:cs="Times New Roman"/>
          <w:lang w:val="bg-BG"/>
        </w:rPr>
        <w:t>, но не само показатели</w:t>
      </w:r>
      <w:r w:rsidR="00F3260D" w:rsidRPr="00456111">
        <w:rPr>
          <w:rFonts w:ascii="Times New Roman" w:hAnsi="Times New Roman" w:cs="Times New Roman"/>
          <w:lang w:val="ru-RU"/>
        </w:rPr>
        <w:t xml:space="preserve">: </w:t>
      </w:r>
      <w:r w:rsidR="00B242D0" w:rsidRPr="00B242D0">
        <w:rPr>
          <w:rFonts w:ascii="Times New Roman" w:hAnsi="Times New Roman" w:cs="Times New Roman"/>
          <w:lang w:val="bg-BG"/>
        </w:rPr>
        <w:t>съпротивление на раздиране, якост при опън, паропропускливост, водопоглъщане, водопропускливост.</w:t>
      </w:r>
    </w:p>
    <w:p w14:paraId="393D632E" w14:textId="54169CF9" w:rsidR="00F3260D" w:rsidRPr="00456111" w:rsidRDefault="00FA2BF2" w:rsidP="00456111">
      <w:pPr>
        <w:jc w:val="both"/>
        <w:rPr>
          <w:rFonts w:ascii="Times New Roman" w:hAnsi="Times New Roman" w:cs="Times New Roman"/>
          <w:lang w:val="ru-RU"/>
        </w:rPr>
      </w:pPr>
      <w:r w:rsidRPr="00FA2BF2">
        <w:rPr>
          <w:rFonts w:ascii="Times New Roman" w:hAnsi="Times New Roman" w:cs="Times New Roman"/>
          <w:lang w:val="bg-BG"/>
        </w:rPr>
        <w:t>Документите трябва да позволяват еднозначно свързване с предложения модел или използвания материал.</w:t>
      </w:r>
    </w:p>
    <w:p w14:paraId="544EF6CD" w14:textId="5DAA933C" w:rsidR="007E1733" w:rsidRDefault="00B3574A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456111">
        <w:rPr>
          <w:rFonts w:ascii="Times New Roman" w:hAnsi="Times New Roman" w:cs="Times New Roman"/>
          <w:bCs/>
          <w:lang w:val="bg-BG"/>
        </w:rPr>
        <w:t xml:space="preserve">Обувката да има </w:t>
      </w:r>
      <w:r w:rsidRPr="00205F83">
        <w:rPr>
          <w:rFonts w:ascii="Times New Roman" w:hAnsi="Times New Roman" w:cs="Times New Roman"/>
          <w:bCs/>
          <w:lang w:val="bg-BG"/>
        </w:rPr>
        <w:t>о</w:t>
      </w:r>
      <w:r w:rsidR="007E1733" w:rsidRPr="00205F83">
        <w:rPr>
          <w:rFonts w:ascii="Times New Roman" w:hAnsi="Times New Roman" w:cs="Times New Roman"/>
          <w:bCs/>
          <w:lang w:val="bg-BG"/>
        </w:rPr>
        <w:t>мекотяващ</w:t>
      </w:r>
      <w:r w:rsidR="007E1733" w:rsidRPr="00CF4170">
        <w:rPr>
          <w:rFonts w:ascii="Times New Roman" w:hAnsi="Times New Roman" w:cs="Times New Roman"/>
          <w:lang w:val="bg-BG"/>
        </w:rPr>
        <w:t xml:space="preserve"> маншет на глезена</w:t>
      </w:r>
      <w:r>
        <w:rPr>
          <w:rFonts w:ascii="Times New Roman" w:hAnsi="Times New Roman" w:cs="Times New Roman"/>
          <w:lang w:val="bg-BG"/>
        </w:rPr>
        <w:t xml:space="preserve"> и е</w:t>
      </w:r>
      <w:r w:rsidR="007E1733" w:rsidRPr="00CF4170">
        <w:rPr>
          <w:rFonts w:ascii="Times New Roman" w:hAnsi="Times New Roman" w:cs="Times New Roman"/>
          <w:lang w:val="bg-BG"/>
        </w:rPr>
        <w:t>зик пришит</w:t>
      </w:r>
      <w:r w:rsidR="00205F83">
        <w:rPr>
          <w:rFonts w:ascii="Times New Roman" w:hAnsi="Times New Roman" w:cs="Times New Roman"/>
          <w:lang w:val="bg-BG"/>
        </w:rPr>
        <w:t>,</w:t>
      </w:r>
      <w:r w:rsidR="007E1733" w:rsidRPr="00CF4170">
        <w:rPr>
          <w:rFonts w:ascii="Times New Roman" w:hAnsi="Times New Roman" w:cs="Times New Roman"/>
          <w:lang w:val="bg-BG"/>
        </w:rPr>
        <w:t xml:space="preserve"> изработен от материала на лицевата част.</w:t>
      </w:r>
    </w:p>
    <w:p w14:paraId="0BB0048E" w14:textId="77777777" w:rsidR="00205F83" w:rsidRPr="00CF4170" w:rsidRDefault="00205F83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14:paraId="745F067D" w14:textId="77777777" w:rsidR="00343F3B" w:rsidRPr="00CF4170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b/>
          <w:lang w:val="bg-BG"/>
        </w:rPr>
        <w:t xml:space="preserve">» </w:t>
      </w:r>
      <w:r w:rsidR="007E1733" w:rsidRPr="00CF4170">
        <w:rPr>
          <w:rFonts w:ascii="Times New Roman" w:hAnsi="Times New Roman" w:cs="Times New Roman"/>
          <w:b/>
          <w:lang w:val="bg-BG"/>
        </w:rPr>
        <w:t>Подплата</w:t>
      </w:r>
      <w:r w:rsidR="007E1733" w:rsidRPr="00CF4170">
        <w:rPr>
          <w:rFonts w:ascii="Times New Roman" w:hAnsi="Times New Roman" w:cs="Times New Roman"/>
          <w:lang w:val="bg-BG"/>
        </w:rPr>
        <w:t xml:space="preserve">: </w:t>
      </w:r>
    </w:p>
    <w:p w14:paraId="0479A921" w14:textId="57C45D0A" w:rsidR="00205F83" w:rsidRPr="00456111" w:rsidRDefault="00D51041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D51041">
        <w:rPr>
          <w:rFonts w:ascii="Times New Roman" w:hAnsi="Times New Roman" w:cs="Times New Roman"/>
          <w:lang w:val="bg-BG"/>
        </w:rPr>
        <w:t>Подплатата да бъде от износоустойчив и дишащ материал, който подпомага отвеждането на влагата и не причинява дискомфорт при продължително носене.</w:t>
      </w:r>
    </w:p>
    <w:p w14:paraId="1600CC9F" w14:textId="77777777" w:rsidR="00D51041" w:rsidRPr="00CF4170" w:rsidRDefault="00D51041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14:paraId="28E4BB79" w14:textId="77777777" w:rsidR="007E1733" w:rsidRPr="00CF4170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b/>
          <w:lang w:val="bg-BG"/>
        </w:rPr>
        <w:lastRenderedPageBreak/>
        <w:t xml:space="preserve">» </w:t>
      </w:r>
      <w:r w:rsidR="007E1733" w:rsidRPr="00CF4170">
        <w:rPr>
          <w:rFonts w:ascii="Times New Roman" w:hAnsi="Times New Roman" w:cs="Times New Roman"/>
          <w:b/>
          <w:lang w:val="bg-BG"/>
        </w:rPr>
        <w:t>Стелка</w:t>
      </w:r>
      <w:r w:rsidR="007E1733" w:rsidRPr="00CF4170">
        <w:rPr>
          <w:rFonts w:ascii="Times New Roman" w:hAnsi="Times New Roman" w:cs="Times New Roman"/>
          <w:lang w:val="bg-BG"/>
        </w:rPr>
        <w:t>:</w:t>
      </w:r>
    </w:p>
    <w:p w14:paraId="39914664" w14:textId="74A76179" w:rsidR="00ED394A" w:rsidRDefault="00297909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297909">
        <w:rPr>
          <w:rFonts w:ascii="Times New Roman" w:hAnsi="Times New Roman" w:cs="Times New Roman"/>
          <w:lang w:val="bg-BG"/>
        </w:rPr>
        <w:t>Сваляща се, цяла и анатомично оформена стелка, изработена от материал с подходяща амортизация и способност за отвеждане на влагата. Стелката да може да се подменя без нарушаване на защитните свойства и правилното прилягане на обувката.</w:t>
      </w:r>
    </w:p>
    <w:p w14:paraId="30349A45" w14:textId="77777777" w:rsidR="00910B3D" w:rsidRPr="00CF4170" w:rsidRDefault="00910B3D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14:paraId="0D0F68E3" w14:textId="77777777" w:rsidR="007E1733" w:rsidRPr="00CF4170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b/>
          <w:lang w:val="bg-BG"/>
        </w:rPr>
        <w:t xml:space="preserve">» </w:t>
      </w:r>
      <w:r w:rsidR="007E1733" w:rsidRPr="00CF4170">
        <w:rPr>
          <w:rFonts w:ascii="Times New Roman" w:hAnsi="Times New Roman" w:cs="Times New Roman"/>
          <w:b/>
          <w:lang w:val="bg-BG"/>
        </w:rPr>
        <w:t>Ходило</w:t>
      </w:r>
      <w:r w:rsidR="007E1733" w:rsidRPr="00CF4170">
        <w:rPr>
          <w:rFonts w:ascii="Times New Roman" w:hAnsi="Times New Roman" w:cs="Times New Roman"/>
          <w:lang w:val="bg-BG"/>
        </w:rPr>
        <w:t>:</w:t>
      </w:r>
    </w:p>
    <w:p w14:paraId="3C9ED137" w14:textId="2C927BBD" w:rsidR="00CA5DA1" w:rsidRPr="00CA5DA1" w:rsidRDefault="00CA5DA1" w:rsidP="00CA5DA1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A5DA1">
        <w:rPr>
          <w:rFonts w:ascii="Times New Roman" w:hAnsi="Times New Roman" w:cs="Times New Roman"/>
          <w:lang w:val="bg-BG"/>
        </w:rPr>
        <w:t>Ходилото да бъде изработено от полиуретан, термопластичен полиуретан, каучук, нитрил или друг подходящ материал или комбинация от материали, осигуряващи изискваните устойчивост на износване, гъвкавост, сцепление и стабилност</w:t>
      </w:r>
      <w:r>
        <w:rPr>
          <w:rFonts w:ascii="Times New Roman" w:hAnsi="Times New Roman" w:cs="Times New Roman"/>
          <w:lang w:val="bg-BG"/>
        </w:rPr>
        <w:t xml:space="preserve">. </w:t>
      </w:r>
    </w:p>
    <w:p w14:paraId="7D066C1A" w14:textId="7FF8D4D7" w:rsidR="00CA5DA1" w:rsidRDefault="00275CF7" w:rsidP="00E27990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275CF7">
        <w:rPr>
          <w:rFonts w:ascii="Times New Roman" w:hAnsi="Times New Roman" w:cs="Times New Roman"/>
          <w:lang w:val="bg-BG"/>
        </w:rPr>
        <w:t>Конструкцията да ограничава страничното усукване и да осигурява стабилност в областта на петата.</w:t>
      </w:r>
    </w:p>
    <w:p w14:paraId="5A2719FB" w14:textId="77777777" w:rsidR="00275CF7" w:rsidRPr="00E27990" w:rsidRDefault="00275CF7" w:rsidP="00E27990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14:paraId="2675ACB8" w14:textId="77777777" w:rsidR="007E1733" w:rsidRPr="00CF4170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b/>
          <w:lang w:val="bg-BG"/>
        </w:rPr>
        <w:t xml:space="preserve">» </w:t>
      </w:r>
      <w:r w:rsidR="007E1733" w:rsidRPr="00CF4170">
        <w:rPr>
          <w:rFonts w:ascii="Times New Roman" w:hAnsi="Times New Roman" w:cs="Times New Roman"/>
          <w:b/>
          <w:lang w:val="bg-BG"/>
        </w:rPr>
        <w:t>Предпазно бомбе</w:t>
      </w:r>
      <w:r w:rsidR="007E1733" w:rsidRPr="00CF4170">
        <w:rPr>
          <w:rFonts w:ascii="Times New Roman" w:hAnsi="Times New Roman" w:cs="Times New Roman"/>
          <w:lang w:val="bg-BG"/>
        </w:rPr>
        <w:t>:</w:t>
      </w:r>
    </w:p>
    <w:p w14:paraId="53B4E051" w14:textId="3FECB444" w:rsidR="00FA4D13" w:rsidRPr="00456111" w:rsidRDefault="00FA4D13" w:rsidP="00456111">
      <w:pPr>
        <w:spacing w:line="300" w:lineRule="atLeast"/>
        <w:ind w:firstLine="709"/>
        <w:jc w:val="both"/>
        <w:rPr>
          <w:rFonts w:ascii="Times New Roman" w:hAnsi="Times New Roman" w:cs="Times New Roman"/>
          <w:lang w:val="bg-BG"/>
        </w:rPr>
      </w:pPr>
      <w:r w:rsidRPr="00456111">
        <w:rPr>
          <w:rFonts w:ascii="Times New Roman" w:hAnsi="Times New Roman" w:cs="Times New Roman"/>
          <w:lang w:val="bg-BG"/>
        </w:rPr>
        <w:t>Предпазно бомбе, устойчиво на удар с енергия 200 J и отговарящо на приложимия стандарт. Допускат се метални и неметални решения. Конструкцията не трябва да създава точки на натиск при правилно избран размер</w:t>
      </w:r>
      <w:r w:rsidR="00706BB8">
        <w:rPr>
          <w:rFonts w:ascii="Times New Roman" w:hAnsi="Times New Roman" w:cs="Times New Roman"/>
          <w:lang w:val="bg-BG"/>
        </w:rPr>
        <w:t xml:space="preserve">. </w:t>
      </w:r>
    </w:p>
    <w:p w14:paraId="5703FFB1" w14:textId="5EC658AC" w:rsidR="00706BB8" w:rsidRPr="00706BB8" w:rsidRDefault="00706BB8" w:rsidP="00706BB8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706BB8">
        <w:rPr>
          <w:rFonts w:ascii="Times New Roman" w:hAnsi="Times New Roman" w:cs="Times New Roman"/>
          <w:lang w:val="bg-BG"/>
        </w:rPr>
        <w:t>Обувките да бъдат с широка или стандартно широка форма, подходяща</w:t>
      </w:r>
      <w:r w:rsidR="004C1784">
        <w:rPr>
          <w:rFonts w:ascii="Times New Roman" w:hAnsi="Times New Roman" w:cs="Times New Roman"/>
          <w:lang w:val="bg-BG"/>
        </w:rPr>
        <w:t xml:space="preserve"> и осигуряваща комфорт при</w:t>
      </w:r>
      <w:r w:rsidRPr="00706BB8">
        <w:rPr>
          <w:rFonts w:ascii="Times New Roman" w:hAnsi="Times New Roman" w:cs="Times New Roman"/>
          <w:lang w:val="bg-BG"/>
        </w:rPr>
        <w:t xml:space="preserve"> продължително носене. Участникът да посочи използваната система за определяне на широчината</w:t>
      </w:r>
      <w:r>
        <w:rPr>
          <w:rFonts w:ascii="Times New Roman" w:hAnsi="Times New Roman" w:cs="Times New Roman"/>
          <w:lang w:val="bg-BG"/>
        </w:rPr>
        <w:t>.</w:t>
      </w:r>
    </w:p>
    <w:p w14:paraId="71711467" w14:textId="77777777" w:rsidR="00FA4D13" w:rsidRDefault="00FA4D13" w:rsidP="00456111">
      <w:pPr>
        <w:jc w:val="both"/>
        <w:rPr>
          <w:rFonts w:ascii="Times New Roman" w:hAnsi="Times New Roman" w:cs="Times New Roman"/>
          <w:lang w:val="bg-BG"/>
        </w:rPr>
      </w:pPr>
    </w:p>
    <w:p w14:paraId="5E4CDE1C" w14:textId="77777777" w:rsidR="007E1733" w:rsidRPr="00CF4170" w:rsidRDefault="00343F3B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b/>
          <w:lang w:val="bg-BG"/>
        </w:rPr>
        <w:t xml:space="preserve">» </w:t>
      </w:r>
      <w:r w:rsidR="007E1733" w:rsidRPr="00CF4170">
        <w:rPr>
          <w:rFonts w:ascii="Times New Roman" w:hAnsi="Times New Roman" w:cs="Times New Roman"/>
          <w:b/>
          <w:lang w:val="bg-BG"/>
        </w:rPr>
        <w:t>Вградена вложка, устойчива на пробождане</w:t>
      </w:r>
      <w:r w:rsidR="007E1733" w:rsidRPr="00CF4170">
        <w:rPr>
          <w:rFonts w:ascii="Times New Roman" w:hAnsi="Times New Roman" w:cs="Times New Roman"/>
          <w:lang w:val="bg-BG"/>
        </w:rPr>
        <w:t>:</w:t>
      </w:r>
    </w:p>
    <w:p w14:paraId="45F1B276" w14:textId="643453BC" w:rsidR="007E1733" w:rsidRDefault="007E1733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CF4170">
        <w:rPr>
          <w:rFonts w:ascii="Times New Roman" w:hAnsi="Times New Roman" w:cs="Times New Roman"/>
          <w:lang w:val="bg-BG"/>
        </w:rPr>
        <w:t xml:space="preserve">Неметална вложка в ходилото срещу пробождане – обхващаща цялото стъпало. </w:t>
      </w:r>
    </w:p>
    <w:p w14:paraId="71E53AEB" w14:textId="77777777" w:rsidR="00A72B1C" w:rsidRPr="00A72B1C" w:rsidRDefault="00A72B1C" w:rsidP="00A72B1C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A72B1C">
        <w:rPr>
          <w:rFonts w:ascii="Times New Roman" w:hAnsi="Times New Roman" w:cs="Times New Roman"/>
          <w:lang w:val="bg-BG"/>
        </w:rPr>
        <w:t>Устойчивостта на пробождане да бъде удостоверена чрез категория и означение съгласно БДС EN ISO 20345:2022. Когато се изисква неметална вложка, задължително да се посочи минималното приемливо означение PL или PS.</w:t>
      </w:r>
    </w:p>
    <w:p w14:paraId="09F2A6FD" w14:textId="77777777" w:rsidR="00F06610" w:rsidRDefault="00F06610" w:rsidP="00456111">
      <w:pPr>
        <w:jc w:val="both"/>
        <w:rPr>
          <w:rFonts w:ascii="Times New Roman" w:hAnsi="Times New Roman" w:cs="Times New Roman"/>
          <w:lang w:val="bg-BG"/>
        </w:rPr>
      </w:pPr>
    </w:p>
    <w:p w14:paraId="5CB1A224" w14:textId="0DEFDB37" w:rsidR="00A84919" w:rsidRDefault="00A84919" w:rsidP="00667B4A">
      <w:pPr>
        <w:ind w:firstLine="709"/>
        <w:jc w:val="both"/>
        <w:rPr>
          <w:rFonts w:ascii="Times New Roman" w:hAnsi="Times New Roman" w:cs="Times New Roman"/>
          <w:i/>
          <w:iCs/>
          <w:lang w:val="bg-BG"/>
        </w:rPr>
      </w:pPr>
      <w:r>
        <w:rPr>
          <w:rFonts w:ascii="Times New Roman" w:hAnsi="Times New Roman" w:cs="Times New Roman"/>
          <w:lang w:val="bg-BG"/>
        </w:rPr>
        <w:t xml:space="preserve">2.2. </w:t>
      </w:r>
      <w:r w:rsidRPr="00456111">
        <w:rPr>
          <w:rFonts w:ascii="Times New Roman" w:hAnsi="Times New Roman" w:cs="Times New Roman"/>
          <w:i/>
          <w:iCs/>
          <w:lang w:val="bg-BG"/>
        </w:rPr>
        <w:t>Общи изисквания към работните обувки</w:t>
      </w:r>
    </w:p>
    <w:p w14:paraId="0089F24D" w14:textId="4E80C39F" w:rsidR="00D94629" w:rsidRDefault="00453554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456111">
        <w:rPr>
          <w:rFonts w:ascii="Times New Roman" w:hAnsi="Times New Roman" w:cs="Times New Roman"/>
          <w:lang w:val="bg-BG"/>
        </w:rPr>
        <w:t>2.2.1</w:t>
      </w:r>
      <w:r w:rsidR="009009A5">
        <w:rPr>
          <w:rFonts w:ascii="Times New Roman" w:hAnsi="Times New Roman" w:cs="Times New Roman"/>
          <w:lang w:val="bg-BG"/>
        </w:rPr>
        <w:t>.</w:t>
      </w:r>
      <w:r w:rsidRPr="00456111">
        <w:rPr>
          <w:rFonts w:ascii="Times New Roman" w:hAnsi="Times New Roman" w:cs="Times New Roman"/>
          <w:lang w:val="bg-BG"/>
        </w:rPr>
        <w:t xml:space="preserve"> Цвят </w:t>
      </w:r>
      <w:r w:rsidR="00D94629" w:rsidRPr="00456111">
        <w:rPr>
          <w:rFonts w:ascii="Times New Roman" w:hAnsi="Times New Roman" w:cs="Times New Roman"/>
          <w:lang w:val="bg-BG"/>
        </w:rPr>
        <w:t>–</w:t>
      </w:r>
      <w:r w:rsidRPr="00456111">
        <w:rPr>
          <w:rFonts w:ascii="Times New Roman" w:hAnsi="Times New Roman" w:cs="Times New Roman"/>
          <w:lang w:val="bg-BG"/>
        </w:rPr>
        <w:t xml:space="preserve"> чере</w:t>
      </w:r>
      <w:r w:rsidR="00D94629" w:rsidRPr="00456111">
        <w:rPr>
          <w:rFonts w:ascii="Times New Roman" w:hAnsi="Times New Roman" w:cs="Times New Roman"/>
          <w:lang w:val="bg-BG"/>
        </w:rPr>
        <w:t>н</w:t>
      </w:r>
    </w:p>
    <w:p w14:paraId="646D8799" w14:textId="3CDD9C6E" w:rsidR="00A84919" w:rsidRPr="00456111" w:rsidRDefault="00D94629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456111">
        <w:rPr>
          <w:rFonts w:ascii="Times New Roman" w:hAnsi="Times New Roman" w:cs="Times New Roman"/>
          <w:lang w:val="bg-BG"/>
        </w:rPr>
        <w:t>Допуска се еквивалентен цвят, който не влияе върху безопасността и експлоатационните характеристики.</w:t>
      </w:r>
    </w:p>
    <w:p w14:paraId="766483F0" w14:textId="1704E506" w:rsidR="009009A5" w:rsidRDefault="00D94629" w:rsidP="009009A5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D94629">
        <w:rPr>
          <w:rFonts w:ascii="Times New Roman" w:hAnsi="Times New Roman" w:cs="Times New Roman"/>
          <w:lang w:val="bg-BG"/>
        </w:rPr>
        <w:t>2.2.2</w:t>
      </w:r>
      <w:r w:rsidR="009009A5">
        <w:rPr>
          <w:rFonts w:ascii="Times New Roman" w:hAnsi="Times New Roman" w:cs="Times New Roman"/>
          <w:lang w:val="bg-BG"/>
        </w:rPr>
        <w:t xml:space="preserve">. </w:t>
      </w:r>
      <w:r w:rsidRPr="00D94629">
        <w:rPr>
          <w:rFonts w:ascii="Times New Roman" w:eastAsia="Times New Roman" w:hAnsi="Times New Roman" w:cs="Times New Roman"/>
          <w:lang w:val="bg-BG" w:eastAsia="bg-BG"/>
        </w:rPr>
        <w:t xml:space="preserve">Произход </w:t>
      </w:r>
      <w:r w:rsidR="00E06A03">
        <w:rPr>
          <w:rFonts w:ascii="Times New Roman" w:eastAsia="Times New Roman" w:hAnsi="Times New Roman" w:cs="Times New Roman"/>
          <w:lang w:val="bg-BG" w:eastAsia="bg-BG"/>
        </w:rPr>
        <w:t>–</w:t>
      </w:r>
      <w:r w:rsidRPr="00D94629">
        <w:rPr>
          <w:rFonts w:ascii="Times New Roman" w:eastAsia="Times New Roman" w:hAnsi="Times New Roman" w:cs="Times New Roman"/>
          <w:lang w:val="bg-BG" w:eastAsia="bg-BG"/>
        </w:rPr>
        <w:t xml:space="preserve"> европейски</w:t>
      </w:r>
      <w:r w:rsidR="00E06A03">
        <w:rPr>
          <w:rFonts w:ascii="Times New Roman" w:eastAsia="Times New Roman" w:hAnsi="Times New Roman" w:cs="Times New Roman"/>
          <w:lang w:val="bg-BG" w:eastAsia="bg-BG"/>
        </w:rPr>
        <w:t xml:space="preserve"> произход е за предпочитане, но</w:t>
      </w:r>
      <w:r w:rsidR="009009A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E06A03">
        <w:rPr>
          <w:rFonts w:ascii="Times New Roman" w:eastAsia="Times New Roman" w:hAnsi="Times New Roman" w:cs="Times New Roman"/>
          <w:lang w:val="bg-BG" w:eastAsia="bg-BG"/>
        </w:rPr>
        <w:t xml:space="preserve">предлаганите </w:t>
      </w:r>
      <w:r w:rsidR="009009A5">
        <w:rPr>
          <w:rFonts w:ascii="Times New Roman" w:eastAsia="Times New Roman" w:hAnsi="Times New Roman" w:cs="Times New Roman"/>
          <w:lang w:val="bg-BG" w:eastAsia="bg-BG"/>
        </w:rPr>
        <w:t>и</w:t>
      </w:r>
      <w:r w:rsidR="009009A5" w:rsidRPr="009009A5">
        <w:rPr>
          <w:rFonts w:ascii="Times New Roman" w:eastAsia="Times New Roman" w:hAnsi="Times New Roman" w:cs="Times New Roman"/>
          <w:lang w:val="bg-BG" w:eastAsia="bg-BG"/>
        </w:rPr>
        <w:t>зделия трябва да отговарят на приложимите изисквания за лични предпазни средства и да бъдат придружени от необходимите документи за съответствие и маркировка CE, независимо от държавата на производств</w:t>
      </w:r>
      <w:r w:rsidR="009009A5">
        <w:rPr>
          <w:rFonts w:ascii="Times New Roman" w:eastAsia="Times New Roman" w:hAnsi="Times New Roman" w:cs="Times New Roman"/>
          <w:lang w:val="bg-BG" w:eastAsia="bg-BG"/>
        </w:rPr>
        <w:t>о.</w:t>
      </w:r>
    </w:p>
    <w:p w14:paraId="7848960A" w14:textId="51EC1272" w:rsidR="009009A5" w:rsidRDefault="009009A5" w:rsidP="009009A5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2.2.3. </w:t>
      </w:r>
      <w:r w:rsidRPr="009009A5">
        <w:rPr>
          <w:rFonts w:ascii="Times New Roman" w:eastAsia="Times New Roman" w:hAnsi="Times New Roman" w:cs="Times New Roman"/>
          <w:lang w:val="bg-BG" w:eastAsia="bg-BG"/>
        </w:rPr>
        <w:t>Размери</w:t>
      </w:r>
      <w:r w:rsidR="0056548F">
        <w:rPr>
          <w:rFonts w:ascii="Times New Roman" w:eastAsia="Times New Roman" w:hAnsi="Times New Roman" w:cs="Times New Roman"/>
          <w:lang w:val="bg-BG" w:eastAsia="bg-BG"/>
        </w:rPr>
        <w:t xml:space="preserve"> - </w:t>
      </w:r>
      <w:r w:rsidR="0056548F" w:rsidRPr="009009A5">
        <w:rPr>
          <w:rFonts w:ascii="Times New Roman" w:eastAsia="Times New Roman" w:hAnsi="Times New Roman" w:cs="Times New Roman"/>
          <w:lang w:val="bg-BG" w:eastAsia="bg-BG"/>
        </w:rPr>
        <w:t>от №36 до №48</w:t>
      </w:r>
      <w:r w:rsidR="00F64F53">
        <w:rPr>
          <w:rFonts w:ascii="Times New Roman" w:eastAsia="Times New Roman" w:hAnsi="Times New Roman" w:cs="Times New Roman"/>
          <w:lang w:val="bg-BG" w:eastAsia="bg-BG"/>
        </w:rPr>
        <w:t>.</w:t>
      </w:r>
    </w:p>
    <w:p w14:paraId="79235A13" w14:textId="44B60D88" w:rsidR="0056548F" w:rsidRDefault="0056548F" w:rsidP="009009A5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2.2.4. Опаковка </w:t>
      </w:r>
      <w:r w:rsidR="00F64F53">
        <w:rPr>
          <w:rFonts w:ascii="Times New Roman" w:eastAsia="Times New Roman" w:hAnsi="Times New Roman" w:cs="Times New Roman"/>
          <w:lang w:val="bg-BG" w:eastAsia="bg-BG"/>
        </w:rPr>
        <w:t>–</w:t>
      </w:r>
      <w:r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F64F53">
        <w:rPr>
          <w:rFonts w:ascii="Times New Roman" w:eastAsia="Times New Roman" w:hAnsi="Times New Roman" w:cs="Times New Roman"/>
          <w:lang w:val="bg-BG" w:eastAsia="bg-BG"/>
        </w:rPr>
        <w:t>картонена кутия за всеки чифт.</w:t>
      </w:r>
    </w:p>
    <w:p w14:paraId="7317EF1F" w14:textId="1927B783" w:rsidR="00B069D5" w:rsidRPr="00F06066" w:rsidRDefault="00F64F53" w:rsidP="00456111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2.2.5. Стандарти, на които </w:t>
      </w:r>
      <w:r w:rsidR="00F04D37">
        <w:rPr>
          <w:rFonts w:ascii="Times New Roman" w:eastAsia="Times New Roman" w:hAnsi="Times New Roman" w:cs="Times New Roman"/>
          <w:lang w:val="bg-BG" w:eastAsia="bg-BG"/>
        </w:rPr>
        <w:t>трябва да отговарят</w:t>
      </w:r>
      <w:r w:rsidR="00456111">
        <w:rPr>
          <w:rFonts w:ascii="Times New Roman" w:eastAsia="Times New Roman" w:hAnsi="Times New Roman" w:cs="Times New Roman"/>
          <w:lang w:val="bg-BG" w:eastAsia="bg-BG"/>
        </w:rPr>
        <w:t xml:space="preserve"> - </w:t>
      </w:r>
      <w:r w:rsidR="00B069D5" w:rsidRPr="00F06066">
        <w:rPr>
          <w:rFonts w:ascii="Times New Roman" w:eastAsia="Times New Roman" w:hAnsi="Times New Roman" w:cs="Times New Roman"/>
          <w:lang w:val="bg-BG" w:eastAsia="bg-BG"/>
        </w:rPr>
        <w:t xml:space="preserve">БДС </w:t>
      </w:r>
      <w:r w:rsidR="00B069D5" w:rsidRPr="00F06066">
        <w:rPr>
          <w:rFonts w:ascii="Times New Roman" w:eastAsia="Times New Roman" w:hAnsi="Times New Roman" w:cs="Times New Roman"/>
          <w:lang w:val="de-DE" w:eastAsia="bg-BG"/>
        </w:rPr>
        <w:t>EN</w:t>
      </w:r>
      <w:r w:rsidR="00B069D5" w:rsidRPr="00456111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="00B069D5" w:rsidRPr="00F06066">
        <w:rPr>
          <w:rFonts w:ascii="Times New Roman" w:eastAsia="Times New Roman" w:hAnsi="Times New Roman" w:cs="Times New Roman"/>
          <w:lang w:val="de-DE" w:eastAsia="bg-BG"/>
        </w:rPr>
        <w:t>ISO</w:t>
      </w:r>
      <w:r w:rsidR="00B069D5" w:rsidRPr="00456111">
        <w:rPr>
          <w:rFonts w:ascii="Times New Roman" w:eastAsia="Times New Roman" w:hAnsi="Times New Roman" w:cs="Times New Roman"/>
          <w:lang w:val="ru-RU" w:eastAsia="bg-BG"/>
        </w:rPr>
        <w:t xml:space="preserve"> 20345:2022</w:t>
      </w:r>
    </w:p>
    <w:p w14:paraId="092B3611" w14:textId="77777777" w:rsidR="00807FEA" w:rsidRPr="00CF4170" w:rsidRDefault="00807FEA" w:rsidP="00667B4A">
      <w:pPr>
        <w:ind w:firstLine="709"/>
        <w:jc w:val="both"/>
        <w:rPr>
          <w:rFonts w:ascii="Times New Roman" w:hAnsi="Times New Roman" w:cs="Times New Roman"/>
          <w:lang w:val="bg-BG"/>
        </w:rPr>
      </w:pPr>
    </w:p>
    <w:p w14:paraId="6AE5D7C9" w14:textId="1FDF5CB1" w:rsidR="00DE14AC" w:rsidRDefault="008933EF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>
        <w:rPr>
          <w:rFonts w:ascii="Times New Roman" w:eastAsia="Times New Roman" w:hAnsi="Times New Roman" w:cs="Times New Roman"/>
          <w:i/>
          <w:iCs/>
          <w:lang w:val="bg-BG" w:eastAsia="bg-BG"/>
        </w:rPr>
        <w:t xml:space="preserve">3. </w:t>
      </w:r>
      <w:r w:rsidRPr="00456111">
        <w:rPr>
          <w:rFonts w:ascii="Times New Roman" w:eastAsia="Times New Roman" w:hAnsi="Times New Roman" w:cs="Times New Roman"/>
          <w:i/>
          <w:lang w:val="ru-RU" w:eastAsia="bg-BG"/>
        </w:rPr>
        <w:t xml:space="preserve">Детайлна информация и изисквания към </w:t>
      </w:r>
      <w:r w:rsidR="00DE14AC" w:rsidRPr="00456111">
        <w:rPr>
          <w:rFonts w:ascii="Times New Roman" w:eastAsia="Times New Roman" w:hAnsi="Times New Roman" w:cs="Times New Roman"/>
          <w:b/>
          <w:bCs/>
          <w:i/>
          <w:lang w:val="ru-RU" w:eastAsia="bg-BG"/>
        </w:rPr>
        <w:t>работните б</w:t>
      </w:r>
      <w:r w:rsidR="00F06610" w:rsidRPr="00456111">
        <w:rPr>
          <w:rFonts w:ascii="Times New Roman" w:eastAsia="Times New Roman" w:hAnsi="Times New Roman" w:cs="Times New Roman"/>
          <w:b/>
          <w:bCs/>
          <w:i/>
          <w:lang w:val="ru-RU" w:eastAsia="bg-BG"/>
        </w:rPr>
        <w:t>отуши</w:t>
      </w:r>
      <w:r w:rsidR="00F06610" w:rsidRPr="00456111">
        <w:rPr>
          <w:rFonts w:ascii="Times New Roman" w:eastAsia="Times New Roman" w:hAnsi="Times New Roman" w:cs="Times New Roman"/>
          <w:i/>
          <w:lang w:val="ru-RU" w:eastAsia="bg-BG"/>
        </w:rPr>
        <w:t xml:space="preserve"> </w:t>
      </w:r>
    </w:p>
    <w:p w14:paraId="4E754A47" w14:textId="1063168A" w:rsidR="00DE14AC" w:rsidRPr="00456111" w:rsidRDefault="00DE14AC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>
        <w:rPr>
          <w:rFonts w:ascii="Times New Roman" w:eastAsia="Times New Roman" w:hAnsi="Times New Roman" w:cs="Times New Roman"/>
          <w:i/>
          <w:lang w:val="ru-RU" w:eastAsia="bg-BG"/>
        </w:rPr>
        <w:t xml:space="preserve">3.1. </w:t>
      </w:r>
      <w:r w:rsidR="005B0D0B">
        <w:rPr>
          <w:rFonts w:ascii="Times New Roman" w:eastAsia="Times New Roman" w:hAnsi="Times New Roman" w:cs="Times New Roman"/>
          <w:i/>
          <w:lang w:val="ru-RU" w:eastAsia="bg-BG"/>
        </w:rPr>
        <w:t xml:space="preserve">Ботуши </w:t>
      </w:r>
    </w:p>
    <w:p w14:paraId="33CE3013" w14:textId="77777777" w:rsidR="004B3EF6" w:rsidRPr="00456111" w:rsidRDefault="004B3EF6" w:rsidP="004B3EF6">
      <w:pPr>
        <w:ind w:right="284" w:firstLine="709"/>
        <w:jc w:val="both"/>
        <w:rPr>
          <w:rFonts w:ascii="Times New Roman" w:eastAsia="Times New Roman" w:hAnsi="Times New Roman" w:cs="Times New Roman"/>
          <w:b/>
          <w:bCs/>
          <w:lang w:val="ru-RU" w:eastAsia="bg-BG"/>
        </w:rPr>
      </w:pPr>
      <w:r w:rsidRPr="004B3EF6">
        <w:rPr>
          <w:rFonts w:ascii="Times New Roman" w:eastAsia="Times New Roman" w:hAnsi="Times New Roman" w:cs="Times New Roman"/>
          <w:i/>
          <w:lang w:val="ru-RU" w:eastAsia="bg-BG"/>
        </w:rPr>
        <w:t>»</w:t>
      </w:r>
      <w:r>
        <w:rPr>
          <w:rFonts w:ascii="Times New Roman" w:eastAsia="Times New Roman" w:hAnsi="Times New Roman" w:cs="Times New Roman"/>
          <w:i/>
          <w:lang w:val="ru-RU" w:eastAsia="bg-BG"/>
        </w:rPr>
        <w:t xml:space="preserve">  </w:t>
      </w:r>
      <w:r w:rsidR="00F06610" w:rsidRPr="00456111">
        <w:rPr>
          <w:rFonts w:ascii="Times New Roman" w:eastAsia="Times New Roman" w:hAnsi="Times New Roman" w:cs="Times New Roman"/>
          <w:b/>
          <w:bCs/>
          <w:lang w:val="bg-BG" w:eastAsia="bg-BG"/>
        </w:rPr>
        <w:t>Горна част</w:t>
      </w:r>
      <w:r w:rsidRPr="00456111">
        <w:rPr>
          <w:rFonts w:ascii="Times New Roman" w:eastAsia="Times New Roman" w:hAnsi="Times New Roman" w:cs="Times New Roman"/>
          <w:b/>
          <w:bCs/>
          <w:lang w:val="ru-RU" w:eastAsia="bg-BG"/>
        </w:rPr>
        <w:t>:</w:t>
      </w:r>
    </w:p>
    <w:p w14:paraId="6D7D0261" w14:textId="77777777" w:rsidR="003E38C4" w:rsidRPr="00456111" w:rsidRDefault="003E38C4" w:rsidP="00456111">
      <w:pPr>
        <w:spacing w:line="300" w:lineRule="atLeast"/>
        <w:ind w:firstLine="709"/>
        <w:rPr>
          <w:rFonts w:ascii="Times New Roman" w:eastAsia="Times New Roman" w:hAnsi="Times New Roman" w:cs="Times New Roman"/>
          <w:sz w:val="22"/>
          <w:szCs w:val="22"/>
          <w:lang w:val="bg-BG" w:eastAsia="bg-BG"/>
        </w:rPr>
      </w:pPr>
      <w:r w:rsidRPr="00456111">
        <w:rPr>
          <w:rFonts w:ascii="Times New Roman" w:eastAsia="Times New Roman" w:hAnsi="Times New Roman" w:cs="Times New Roman"/>
          <w:sz w:val="22"/>
          <w:szCs w:val="22"/>
          <w:lang w:val="bg-BG" w:eastAsia="bg-BG"/>
        </w:rPr>
        <w:t>Горната част да бъде от PVC/нитрил, полиуретан, каучук или друг еквивалентен материал, който осигурява пълна водонепропускливост и устойчивост при предвидените условия на употреба.</w:t>
      </w:r>
    </w:p>
    <w:p w14:paraId="78F2AAA9" w14:textId="1132D29C" w:rsidR="00F57C58" w:rsidRPr="00456111" w:rsidRDefault="00F57C58" w:rsidP="00F57C58">
      <w:pPr>
        <w:pStyle w:val="ListParagraph"/>
        <w:tabs>
          <w:tab w:val="left" w:pos="993"/>
        </w:tabs>
        <w:ind w:left="709" w:right="284"/>
        <w:jc w:val="both"/>
        <w:rPr>
          <w:rFonts w:ascii="Times New Roman" w:eastAsia="Times New Roman" w:hAnsi="Times New Roman" w:cs="Times New Roman"/>
          <w:b/>
          <w:bCs/>
          <w:lang w:val="ru-RU" w:eastAsia="bg-BG"/>
        </w:rPr>
      </w:pPr>
      <w:r w:rsidRPr="00D62255">
        <w:rPr>
          <w:rFonts w:ascii="Times New Roman" w:hAnsi="Times New Roman" w:cs="Times New Roman"/>
          <w:b/>
          <w:lang w:val="bg-BG"/>
        </w:rPr>
        <w:t>»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="00F06610" w:rsidRPr="00456111">
        <w:rPr>
          <w:rFonts w:ascii="Times New Roman" w:eastAsia="Times New Roman" w:hAnsi="Times New Roman" w:cs="Times New Roman"/>
          <w:b/>
          <w:bCs/>
          <w:lang w:val="bg-BG" w:eastAsia="bg-BG"/>
        </w:rPr>
        <w:t>Подплата</w:t>
      </w:r>
      <w:r w:rsidRPr="00456111">
        <w:rPr>
          <w:rFonts w:ascii="Times New Roman" w:eastAsia="Times New Roman" w:hAnsi="Times New Roman" w:cs="Times New Roman"/>
          <w:b/>
          <w:bCs/>
          <w:lang w:val="ru-RU" w:eastAsia="bg-BG"/>
        </w:rPr>
        <w:t>:</w:t>
      </w:r>
    </w:p>
    <w:p w14:paraId="047A7263" w14:textId="08B46B59" w:rsidR="00F06610" w:rsidRPr="00F06066" w:rsidRDefault="006E505A" w:rsidP="00456111">
      <w:pPr>
        <w:pStyle w:val="ListParagraph"/>
        <w:tabs>
          <w:tab w:val="left" w:pos="993"/>
        </w:tabs>
        <w:ind w:left="0"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6E505A">
        <w:rPr>
          <w:rFonts w:ascii="Times New Roman" w:eastAsia="Times New Roman" w:hAnsi="Times New Roman" w:cs="Times New Roman"/>
          <w:lang w:val="bg-BG" w:eastAsia="bg-BG"/>
        </w:rPr>
        <w:t>Вътрешна повърхност или подплата от материал, който не задържа излишна влага, позволява лесно почистване и е подходящ за продължително носене.</w:t>
      </w:r>
      <w:r w:rsidR="00F06610" w:rsidRPr="00F06066">
        <w:rPr>
          <w:rFonts w:ascii="Times New Roman" w:eastAsia="Times New Roman" w:hAnsi="Times New Roman" w:cs="Times New Roman"/>
          <w:lang w:val="bg-BG" w:eastAsia="bg-BG"/>
        </w:rPr>
        <w:t xml:space="preserve"> </w:t>
      </w:r>
    </w:p>
    <w:p w14:paraId="4DCA7A4A" w14:textId="77777777" w:rsidR="006E505A" w:rsidRPr="00456111" w:rsidRDefault="00F57C58" w:rsidP="00F57C58">
      <w:pPr>
        <w:pStyle w:val="ListParagraph"/>
        <w:tabs>
          <w:tab w:val="left" w:pos="993"/>
        </w:tabs>
        <w:ind w:left="709" w:right="284"/>
        <w:jc w:val="both"/>
        <w:rPr>
          <w:rFonts w:ascii="Times New Roman" w:hAnsi="Times New Roman" w:cs="Times New Roman"/>
          <w:b/>
          <w:lang w:val="ru-RU"/>
        </w:rPr>
      </w:pPr>
      <w:r w:rsidRPr="00D62255">
        <w:rPr>
          <w:rFonts w:ascii="Times New Roman" w:hAnsi="Times New Roman" w:cs="Times New Roman"/>
          <w:b/>
          <w:lang w:val="bg-BG"/>
        </w:rPr>
        <w:t>»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="00F06610" w:rsidRPr="00456111">
        <w:rPr>
          <w:rFonts w:ascii="Times New Roman" w:hAnsi="Times New Roman" w:cs="Times New Roman"/>
          <w:b/>
          <w:lang w:val="bg-BG"/>
        </w:rPr>
        <w:t>Ходило</w:t>
      </w:r>
      <w:r w:rsidR="006E505A" w:rsidRPr="00456111">
        <w:rPr>
          <w:rFonts w:ascii="Times New Roman" w:hAnsi="Times New Roman" w:cs="Times New Roman"/>
          <w:b/>
          <w:lang w:val="ru-RU"/>
        </w:rPr>
        <w:t>:</w:t>
      </w:r>
    </w:p>
    <w:p w14:paraId="6882E055" w14:textId="2E61C197" w:rsidR="00F06610" w:rsidRPr="00456111" w:rsidRDefault="00CE6ABC" w:rsidP="00456111">
      <w:pPr>
        <w:pStyle w:val="ListParagraph"/>
        <w:tabs>
          <w:tab w:val="left" w:pos="993"/>
        </w:tabs>
        <w:ind w:left="0" w:right="284" w:firstLine="709"/>
        <w:jc w:val="both"/>
        <w:rPr>
          <w:rFonts w:ascii="Times New Roman" w:hAnsi="Times New Roman" w:cs="Times New Roman"/>
          <w:bCs/>
          <w:lang w:val="bg-BG"/>
        </w:rPr>
      </w:pPr>
      <w:r w:rsidRPr="00456111">
        <w:rPr>
          <w:rFonts w:ascii="Times New Roman" w:hAnsi="Times New Roman" w:cs="Times New Roman"/>
          <w:bCs/>
          <w:lang w:val="bg-BG"/>
        </w:rPr>
        <w:t>А</w:t>
      </w:r>
      <w:r w:rsidR="00F06610" w:rsidRPr="00456111">
        <w:rPr>
          <w:rFonts w:ascii="Times New Roman" w:hAnsi="Times New Roman" w:cs="Times New Roman"/>
          <w:bCs/>
          <w:lang w:val="bg-BG"/>
        </w:rPr>
        <w:t>нтистатично, противохлъзгащо ходило, гъвкаво, поглъщащо енергията в</w:t>
      </w:r>
      <w:r w:rsidR="006C20DF" w:rsidRPr="00456111">
        <w:rPr>
          <w:rFonts w:ascii="Times New Roman" w:hAnsi="Times New Roman" w:cs="Times New Roman"/>
          <w:bCs/>
          <w:lang w:val="bg-BG"/>
        </w:rPr>
        <w:t xml:space="preserve"> </w:t>
      </w:r>
      <w:r w:rsidR="00F06610" w:rsidRPr="00456111">
        <w:rPr>
          <w:rFonts w:ascii="Times New Roman" w:hAnsi="Times New Roman" w:cs="Times New Roman"/>
          <w:bCs/>
          <w:lang w:val="bg-BG"/>
        </w:rPr>
        <w:t>областта на петата, устойчиво на износване.</w:t>
      </w:r>
    </w:p>
    <w:p w14:paraId="5D2AADCE" w14:textId="774C7AB2" w:rsidR="006C20DF" w:rsidRPr="00456111" w:rsidRDefault="00F57C58" w:rsidP="00F57C58">
      <w:pPr>
        <w:pStyle w:val="ListParagraph"/>
        <w:tabs>
          <w:tab w:val="left" w:pos="993"/>
        </w:tabs>
        <w:ind w:left="709" w:right="284"/>
        <w:jc w:val="both"/>
        <w:rPr>
          <w:rFonts w:ascii="Times New Roman" w:hAnsi="Times New Roman" w:cs="Times New Roman"/>
          <w:b/>
          <w:lang w:val="ru-RU"/>
        </w:rPr>
      </w:pPr>
      <w:r w:rsidRPr="00D62255">
        <w:rPr>
          <w:rFonts w:ascii="Times New Roman" w:hAnsi="Times New Roman" w:cs="Times New Roman"/>
          <w:b/>
          <w:lang w:val="bg-BG"/>
        </w:rPr>
        <w:t>»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="00F76EE5">
        <w:rPr>
          <w:rFonts w:ascii="Times New Roman" w:hAnsi="Times New Roman" w:cs="Times New Roman"/>
          <w:b/>
          <w:lang w:val="bg-BG"/>
        </w:rPr>
        <w:t>Предпазно б</w:t>
      </w:r>
      <w:r w:rsidR="00F06610" w:rsidRPr="00456111">
        <w:rPr>
          <w:rFonts w:ascii="Times New Roman" w:hAnsi="Times New Roman" w:cs="Times New Roman"/>
          <w:b/>
          <w:lang w:val="bg-BG"/>
        </w:rPr>
        <w:t>омбе</w:t>
      </w:r>
      <w:r w:rsidR="006C20DF" w:rsidRPr="00456111">
        <w:rPr>
          <w:rFonts w:ascii="Times New Roman" w:hAnsi="Times New Roman" w:cs="Times New Roman"/>
          <w:b/>
          <w:lang w:val="ru-RU"/>
        </w:rPr>
        <w:t>:</w:t>
      </w:r>
    </w:p>
    <w:p w14:paraId="652D72F6" w14:textId="3F459B1C" w:rsidR="000C5741" w:rsidRPr="00456111" w:rsidRDefault="000C5741" w:rsidP="00456111">
      <w:pPr>
        <w:pStyle w:val="ListParagraph"/>
        <w:tabs>
          <w:tab w:val="left" w:pos="993"/>
        </w:tabs>
        <w:ind w:left="0" w:right="284" w:firstLine="709"/>
        <w:jc w:val="both"/>
        <w:rPr>
          <w:rFonts w:ascii="Times New Roman" w:hAnsi="Times New Roman" w:cs="Times New Roman"/>
          <w:bCs/>
          <w:lang w:val="bg-BG"/>
        </w:rPr>
      </w:pPr>
      <w:r w:rsidRPr="00456111">
        <w:rPr>
          <w:rFonts w:ascii="Times New Roman" w:hAnsi="Times New Roman" w:cs="Times New Roman"/>
          <w:bCs/>
          <w:lang w:val="bg-BG"/>
        </w:rPr>
        <w:t>Предпазно бомбе, устойчиво на удар с енергия 200 J и отговарящо на приложимия стандарт.</w:t>
      </w:r>
    </w:p>
    <w:p w14:paraId="73DB0901" w14:textId="77777777" w:rsidR="00F76EE5" w:rsidRPr="00456111" w:rsidRDefault="00F57C58" w:rsidP="00F57C58">
      <w:pPr>
        <w:pStyle w:val="ListParagraph"/>
        <w:tabs>
          <w:tab w:val="left" w:pos="993"/>
        </w:tabs>
        <w:ind w:left="709" w:right="284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  <w:r w:rsidRPr="00F76EE5">
        <w:rPr>
          <w:rFonts w:ascii="Times New Roman" w:hAnsi="Times New Roman" w:cs="Times New Roman"/>
          <w:b/>
          <w:lang w:val="bg-BG"/>
        </w:rPr>
        <w:lastRenderedPageBreak/>
        <w:t xml:space="preserve">» </w:t>
      </w:r>
      <w:r w:rsidR="00F06610" w:rsidRPr="00456111">
        <w:rPr>
          <w:rFonts w:ascii="Times New Roman" w:eastAsia="Times New Roman" w:hAnsi="Times New Roman" w:cs="Times New Roman"/>
          <w:b/>
          <w:lang w:val="bg-BG" w:eastAsia="bg-BG"/>
        </w:rPr>
        <w:t>Пластина</w:t>
      </w:r>
      <w:r w:rsidR="00F76EE5" w:rsidRPr="00456111">
        <w:rPr>
          <w:rFonts w:ascii="Times New Roman" w:eastAsia="Times New Roman" w:hAnsi="Times New Roman" w:cs="Times New Roman"/>
          <w:b/>
          <w:lang w:val="ru-RU" w:eastAsia="bg-BG"/>
        </w:rPr>
        <w:t>:</w:t>
      </w:r>
    </w:p>
    <w:p w14:paraId="108BA37B" w14:textId="26FDDB83" w:rsidR="00F06610" w:rsidRPr="00F06066" w:rsidRDefault="00F06610" w:rsidP="00456111">
      <w:pPr>
        <w:pStyle w:val="ListParagraph"/>
        <w:tabs>
          <w:tab w:val="left" w:pos="993"/>
        </w:tabs>
        <w:ind w:left="709"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06066">
        <w:rPr>
          <w:rFonts w:ascii="Times New Roman" w:eastAsia="Times New Roman" w:hAnsi="Times New Roman" w:cs="Times New Roman"/>
          <w:lang w:val="bg-BG" w:eastAsia="bg-BG"/>
        </w:rPr>
        <w:t xml:space="preserve"> – олекотена стоманена пластина в ходилото, осигуряваща устойчивост на пробождане.</w:t>
      </w:r>
    </w:p>
    <w:p w14:paraId="25E90393" w14:textId="77777777" w:rsidR="00DE1745" w:rsidRPr="00F06066" w:rsidRDefault="00DE1745" w:rsidP="00F06610">
      <w:pPr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2AEAE45D" w14:textId="2D72BB65" w:rsidR="004506F3" w:rsidRPr="00F06066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456111">
        <w:rPr>
          <w:rFonts w:ascii="Times New Roman" w:eastAsia="Times New Roman" w:hAnsi="Times New Roman" w:cs="Times New Roman"/>
          <w:i/>
          <w:lang w:val="bg-BG" w:eastAsia="bg-BG"/>
        </w:rPr>
        <w:t>3.</w:t>
      </w:r>
      <w:r w:rsidR="00C73FDD" w:rsidRPr="00456111">
        <w:rPr>
          <w:rFonts w:ascii="Times New Roman" w:eastAsia="Times New Roman" w:hAnsi="Times New Roman" w:cs="Times New Roman"/>
          <w:i/>
          <w:lang w:val="bg-BG" w:eastAsia="bg-BG"/>
        </w:rPr>
        <w:t>2</w:t>
      </w:r>
      <w:r w:rsidRPr="00456111">
        <w:rPr>
          <w:rFonts w:ascii="Times New Roman" w:eastAsia="Times New Roman" w:hAnsi="Times New Roman" w:cs="Times New Roman"/>
          <w:i/>
          <w:lang w:val="bg-BG" w:eastAsia="bg-BG"/>
        </w:rPr>
        <w:t xml:space="preserve">. </w:t>
      </w:r>
      <w:r w:rsidR="00C73FDD" w:rsidRPr="00456111">
        <w:rPr>
          <w:rFonts w:ascii="Times New Roman" w:eastAsia="Times New Roman" w:hAnsi="Times New Roman" w:cs="Times New Roman"/>
          <w:i/>
          <w:lang w:val="bg-BG" w:eastAsia="bg-BG"/>
        </w:rPr>
        <w:t>Общи изисквания към ботушите</w:t>
      </w:r>
      <w:r w:rsidR="00C73FDD" w:rsidRPr="00C73FDD" w:rsidDel="00453554">
        <w:rPr>
          <w:rFonts w:ascii="Times New Roman" w:eastAsia="Times New Roman" w:hAnsi="Times New Roman" w:cs="Times New Roman"/>
          <w:lang w:val="bg-BG" w:eastAsia="bg-BG"/>
        </w:rPr>
        <w:t xml:space="preserve"> </w:t>
      </w:r>
    </w:p>
    <w:p w14:paraId="1047874C" w14:textId="7FFABE90" w:rsidR="004506F3" w:rsidRDefault="00C73FDD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3.2.1. Цвят </w:t>
      </w:r>
      <w:r w:rsidR="00C523F1">
        <w:rPr>
          <w:rFonts w:ascii="Times New Roman" w:eastAsia="Times New Roman" w:hAnsi="Times New Roman" w:cs="Times New Roman"/>
          <w:lang w:val="bg-BG" w:eastAsia="bg-BG"/>
        </w:rPr>
        <w:t>– жълт</w:t>
      </w:r>
    </w:p>
    <w:p w14:paraId="5BE0867F" w14:textId="26A5E5A8" w:rsidR="00C523F1" w:rsidRPr="00F06066" w:rsidRDefault="00C523F1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523F1">
        <w:rPr>
          <w:rFonts w:ascii="Times New Roman" w:eastAsia="Times New Roman" w:hAnsi="Times New Roman" w:cs="Times New Roman"/>
          <w:lang w:val="bg-BG" w:eastAsia="bg-BG"/>
        </w:rPr>
        <w:t xml:space="preserve">Допуска се </w:t>
      </w:r>
      <w:r>
        <w:rPr>
          <w:rFonts w:ascii="Times New Roman" w:eastAsia="Times New Roman" w:hAnsi="Times New Roman" w:cs="Times New Roman"/>
          <w:lang w:val="bg-BG" w:eastAsia="bg-BG"/>
        </w:rPr>
        <w:t>и друг</w:t>
      </w:r>
      <w:r w:rsidRPr="00C523F1">
        <w:rPr>
          <w:rFonts w:ascii="Times New Roman" w:eastAsia="Times New Roman" w:hAnsi="Times New Roman" w:cs="Times New Roman"/>
          <w:lang w:val="bg-BG" w:eastAsia="bg-BG"/>
        </w:rPr>
        <w:t xml:space="preserve"> цвят, който не влияе върху безопасността и експлоатационните характеристики.</w:t>
      </w:r>
    </w:p>
    <w:p w14:paraId="3B02B166" w14:textId="2034C9AB" w:rsidR="00C523F1" w:rsidRDefault="004506F3" w:rsidP="00C523F1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06066">
        <w:rPr>
          <w:rFonts w:ascii="Times New Roman" w:eastAsia="Times New Roman" w:hAnsi="Times New Roman" w:cs="Times New Roman"/>
          <w:lang w:val="bg-BG" w:eastAsia="bg-BG"/>
        </w:rPr>
        <w:t>3.</w:t>
      </w:r>
      <w:r w:rsidR="00C523F1">
        <w:rPr>
          <w:rFonts w:ascii="Times New Roman" w:eastAsia="Times New Roman" w:hAnsi="Times New Roman" w:cs="Times New Roman"/>
          <w:lang w:val="bg-BG" w:eastAsia="bg-BG"/>
        </w:rPr>
        <w:t>2.2</w:t>
      </w:r>
      <w:r w:rsidRPr="00F06066">
        <w:rPr>
          <w:rFonts w:ascii="Times New Roman" w:eastAsia="Times New Roman" w:hAnsi="Times New Roman" w:cs="Times New Roman"/>
          <w:lang w:val="bg-BG" w:eastAsia="bg-BG"/>
        </w:rPr>
        <w:t xml:space="preserve">. </w:t>
      </w:r>
      <w:r w:rsidR="00C523F1" w:rsidRPr="00C523F1">
        <w:rPr>
          <w:rFonts w:ascii="Times New Roman" w:eastAsia="Times New Roman" w:hAnsi="Times New Roman" w:cs="Times New Roman"/>
          <w:lang w:val="bg-BG" w:eastAsia="bg-BG"/>
        </w:rPr>
        <w:t>Произход – европейски произход е за предпочитане, но предлаганите изделия трябва да отговарят на приложимите изисквания за лични предпазни средства и да бъдат придружени от необходимите документи за съответствие и маркировка CE, независимо от държавата на производство.</w:t>
      </w:r>
    </w:p>
    <w:p w14:paraId="391C47D8" w14:textId="77777777" w:rsidR="00C523F1" w:rsidRPr="00C523F1" w:rsidRDefault="00C523F1" w:rsidP="00C523F1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3.2.3. </w:t>
      </w:r>
      <w:r w:rsidRPr="00C523F1">
        <w:rPr>
          <w:rFonts w:ascii="Times New Roman" w:eastAsia="Times New Roman" w:hAnsi="Times New Roman" w:cs="Times New Roman"/>
          <w:lang w:val="bg-BG" w:eastAsia="bg-BG"/>
        </w:rPr>
        <w:t>Размери - от №36 до №48.</w:t>
      </w:r>
    </w:p>
    <w:p w14:paraId="2C64C809" w14:textId="576A04ED" w:rsidR="00C523F1" w:rsidRPr="00F06066" w:rsidRDefault="00C523F1" w:rsidP="00C523F1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>3</w:t>
      </w:r>
      <w:r w:rsidRPr="00C523F1">
        <w:rPr>
          <w:rFonts w:ascii="Times New Roman" w:eastAsia="Times New Roman" w:hAnsi="Times New Roman" w:cs="Times New Roman"/>
          <w:lang w:val="bg-BG" w:eastAsia="bg-BG"/>
        </w:rPr>
        <w:t xml:space="preserve">.2.4. Опаковка – </w:t>
      </w:r>
      <w:r>
        <w:rPr>
          <w:rFonts w:ascii="Times New Roman" w:eastAsia="Times New Roman" w:hAnsi="Times New Roman" w:cs="Times New Roman"/>
          <w:lang w:val="bg-BG" w:eastAsia="bg-BG"/>
        </w:rPr>
        <w:t>ПЕ плик или друга еквивалентна</w:t>
      </w:r>
      <w:r w:rsidRPr="00C523F1">
        <w:rPr>
          <w:rFonts w:ascii="Times New Roman" w:eastAsia="Times New Roman" w:hAnsi="Times New Roman" w:cs="Times New Roman"/>
          <w:lang w:val="bg-BG" w:eastAsia="bg-BG"/>
        </w:rPr>
        <w:t xml:space="preserve"> за всеки чифт</w:t>
      </w:r>
      <w:r>
        <w:rPr>
          <w:rFonts w:ascii="Times New Roman" w:eastAsia="Times New Roman" w:hAnsi="Times New Roman" w:cs="Times New Roman"/>
          <w:lang w:val="bg-BG" w:eastAsia="bg-BG"/>
        </w:rPr>
        <w:t xml:space="preserve"> с посочен размер</w:t>
      </w:r>
      <w:r w:rsidRPr="00C523F1">
        <w:rPr>
          <w:rFonts w:ascii="Times New Roman" w:eastAsia="Times New Roman" w:hAnsi="Times New Roman" w:cs="Times New Roman"/>
          <w:lang w:val="bg-BG" w:eastAsia="bg-BG"/>
        </w:rPr>
        <w:t>.</w:t>
      </w:r>
    </w:p>
    <w:p w14:paraId="68907D4C" w14:textId="77777777" w:rsidR="004506F3" w:rsidRPr="00CF4170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0A23BE6E" w14:textId="6DFC5F15" w:rsidR="004506F3" w:rsidRPr="00CF4170" w:rsidRDefault="008C02A5" w:rsidP="00667B4A">
      <w:pPr>
        <w:ind w:right="284" w:firstLine="709"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  <w:r>
        <w:rPr>
          <w:rFonts w:ascii="Times New Roman" w:eastAsia="Times New Roman" w:hAnsi="Times New Roman" w:cs="Times New Roman"/>
          <w:i/>
          <w:lang w:val="bg-BG" w:eastAsia="bg-BG"/>
        </w:rPr>
        <w:t>4</w:t>
      </w:r>
      <w:r w:rsidR="004506F3" w:rsidRPr="00CF4170">
        <w:rPr>
          <w:rFonts w:ascii="Times New Roman" w:eastAsia="Times New Roman" w:hAnsi="Times New Roman" w:cs="Times New Roman"/>
          <w:i/>
          <w:lang w:val="bg-BG" w:eastAsia="bg-BG"/>
        </w:rPr>
        <w:t>. Обем на доставката и срокове</w:t>
      </w:r>
    </w:p>
    <w:p w14:paraId="184D3211" w14:textId="77777777" w:rsidR="00CF03E3" w:rsidRPr="00CF4170" w:rsidRDefault="00CF03E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6486812D" w14:textId="67E16F7B" w:rsidR="00CF03E3" w:rsidRPr="00CF4170" w:rsidRDefault="00CF03E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Прогнозните количества на работните обувки </w:t>
      </w:r>
      <w:r w:rsidR="008C02A5">
        <w:rPr>
          <w:rFonts w:ascii="Times New Roman" w:eastAsia="Times New Roman" w:hAnsi="Times New Roman" w:cs="Times New Roman"/>
          <w:lang w:val="bg-BG" w:eastAsia="bg-BG"/>
        </w:rPr>
        <w:t xml:space="preserve">и ботуши </w:t>
      </w:r>
      <w:r w:rsidRPr="00CF4170">
        <w:rPr>
          <w:rFonts w:ascii="Times New Roman" w:eastAsia="Times New Roman" w:hAnsi="Times New Roman" w:cs="Times New Roman"/>
          <w:lang w:val="bg-BG" w:eastAsia="bg-BG"/>
        </w:rPr>
        <w:t>са както следва:</w:t>
      </w:r>
    </w:p>
    <w:p w14:paraId="171694BC" w14:textId="77777777" w:rsidR="004506F3" w:rsidRPr="00CF4170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pPr w:leftFromText="141" w:rightFromText="141" w:vertAnchor="text" w:horzAnchor="margin" w:tblpXSpec="center" w:tblpY="-37"/>
        <w:tblW w:w="7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536"/>
        <w:gridCol w:w="2127"/>
      </w:tblGrid>
      <w:tr w:rsidR="00CF03E3" w:rsidRPr="00CF4170" w14:paraId="2752793C" w14:textId="77777777" w:rsidTr="00456111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ADA9" w14:textId="77777777" w:rsidR="00CF03E3" w:rsidRPr="00CF4170" w:rsidRDefault="00CF03E3" w:rsidP="00CF03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CF41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72388" w14:textId="77777777" w:rsidR="00CF03E3" w:rsidRPr="00CF4170" w:rsidRDefault="00CF03E3" w:rsidP="00CF03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CF41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AEAE8" w14:textId="77777777" w:rsidR="00CF03E3" w:rsidRPr="00CF4170" w:rsidRDefault="00CF03E3" w:rsidP="00CF03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</w:pPr>
            <w:r w:rsidRPr="00CF41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/>
              </w:rPr>
              <w:t>Количество</w:t>
            </w:r>
          </w:p>
        </w:tc>
      </w:tr>
      <w:tr w:rsidR="00CF03E3" w:rsidRPr="00CF4170" w14:paraId="0480E080" w14:textId="77777777" w:rsidTr="00456111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1BA0E" w14:textId="77777777" w:rsidR="00CF03E3" w:rsidRPr="00CF4170" w:rsidRDefault="00CF03E3" w:rsidP="00CF03E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CF4170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B7AF6" w14:textId="00ADCAA8" w:rsidR="00CF03E3" w:rsidRPr="00BE1875" w:rsidRDefault="00CF03E3" w:rsidP="00CF03E3">
            <w:pPr>
              <w:rPr>
                <w:rFonts w:ascii="Times New Roman" w:eastAsia="Times New Roman" w:hAnsi="Times New Roman" w:cs="Times New Roman"/>
                <w:color w:val="000000"/>
                <w:lang w:val="ru-RU" w:eastAsia="bg-BG"/>
              </w:rPr>
            </w:pPr>
            <w:r w:rsidRPr="00CF4170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 xml:space="preserve">Обувки </w:t>
            </w:r>
            <w:r w:rsidR="00456111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тип бота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8FAF8" w14:textId="1A504F97" w:rsidR="00CF03E3" w:rsidRPr="00CF4170" w:rsidRDefault="008124E9" w:rsidP="00E033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210</w:t>
            </w:r>
          </w:p>
        </w:tc>
      </w:tr>
      <w:tr w:rsidR="007A2202" w:rsidRPr="00CF4170" w14:paraId="43B8879D" w14:textId="77777777" w:rsidTr="00456111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4A80F" w14:textId="193775FE" w:rsidR="007A2202" w:rsidRPr="00F06066" w:rsidRDefault="007A2202" w:rsidP="00CF03E3">
            <w:pPr>
              <w:jc w:val="center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06066">
              <w:rPr>
                <w:rFonts w:ascii="Times New Roman" w:eastAsia="Times New Roman" w:hAnsi="Times New Roman" w:cs="Times New Roman"/>
                <w:lang w:val="bg-BG" w:eastAsia="bg-BG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FFF46" w14:textId="1D33E60D" w:rsidR="007A2202" w:rsidRPr="00F06066" w:rsidRDefault="007A2202" w:rsidP="00CF03E3">
            <w:pPr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06066">
              <w:rPr>
                <w:rFonts w:ascii="Times New Roman" w:eastAsia="Times New Roman" w:hAnsi="Times New Roman" w:cs="Times New Roman"/>
                <w:lang w:val="bg-BG" w:eastAsia="bg-BG"/>
              </w:rPr>
              <w:t>Ботуши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0E046" w14:textId="714F2E5E" w:rsidR="007A2202" w:rsidRPr="00E440A1" w:rsidRDefault="00E440A1" w:rsidP="00E033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70</w:t>
            </w:r>
          </w:p>
        </w:tc>
      </w:tr>
    </w:tbl>
    <w:p w14:paraId="5F315142" w14:textId="77777777" w:rsidR="004506F3" w:rsidRPr="00CF4170" w:rsidRDefault="004506F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02074B1D" w14:textId="77777777" w:rsidR="00DE1745" w:rsidRPr="00CF4170" w:rsidRDefault="00DE1745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6CD94DDB" w14:textId="77777777" w:rsidR="00DE1745" w:rsidRPr="00CF4170" w:rsidRDefault="00DE1745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678CBED9" w14:textId="77777777" w:rsidR="00CF03E3" w:rsidRPr="00CF4170" w:rsidRDefault="00CF03E3" w:rsidP="00667B4A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1741255F" w14:textId="7799B737" w:rsidR="001637C0" w:rsidRDefault="00B20312" w:rsidP="00DF61A0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20312">
        <w:rPr>
          <w:rFonts w:ascii="Times New Roman" w:eastAsia="Times New Roman" w:hAnsi="Times New Roman" w:cs="Times New Roman"/>
          <w:lang w:val="bg-BG" w:eastAsia="bg-BG"/>
        </w:rPr>
        <w:t xml:space="preserve">Посочените количества са прогнозни и не представляват гарантиран обем за закупуване. Конкретните количества, размери и места на доставка се определят с отделни писмени </w:t>
      </w:r>
      <w:r w:rsidR="00E33C6C">
        <w:rPr>
          <w:rFonts w:ascii="Times New Roman" w:eastAsia="Times New Roman" w:hAnsi="Times New Roman" w:cs="Times New Roman"/>
          <w:lang w:val="bg-BG" w:eastAsia="bg-BG"/>
        </w:rPr>
        <w:t>поръчки</w:t>
      </w:r>
      <w:r w:rsidRPr="00B20312">
        <w:rPr>
          <w:rFonts w:ascii="Times New Roman" w:eastAsia="Times New Roman" w:hAnsi="Times New Roman" w:cs="Times New Roman"/>
          <w:lang w:val="bg-BG" w:eastAsia="bg-BG"/>
        </w:rPr>
        <w:t xml:space="preserve">. Единичните цени остават непроменени за срока на договора </w:t>
      </w:r>
    </w:p>
    <w:p w14:paraId="087209A7" w14:textId="05D89295" w:rsidR="00BE1875" w:rsidRPr="00CF4170" w:rsidRDefault="00BE1875" w:rsidP="00DF61A0">
      <w:pPr>
        <w:ind w:right="284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2BA507AE" w14:textId="77777777" w:rsidR="00461802" w:rsidRPr="00CF4170" w:rsidRDefault="00461802" w:rsidP="00461802">
      <w:pPr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CF4170">
        <w:rPr>
          <w:rFonts w:ascii="Times New Roman" w:eastAsia="Times New Roman" w:hAnsi="Times New Roman" w:cs="Times New Roman"/>
          <w:b/>
          <w:lang w:val="bg-BG" w:eastAsia="bg-BG"/>
        </w:rPr>
        <w:t>II. Изисквания към офертите и доставчиците</w:t>
      </w:r>
    </w:p>
    <w:p w14:paraId="75246F0E" w14:textId="77777777" w:rsidR="004506F3" w:rsidRPr="00CF4170" w:rsidRDefault="004506F3" w:rsidP="004506F3">
      <w:pPr>
        <w:ind w:right="284" w:firstLine="566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14:paraId="11C56BEB" w14:textId="77777777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потвърди възможност за доставка на работни обувки и ботуши по спецификацията на „Каолин“ ЕАД по т.I и офертата да бъде в съответствие с изискванията на настоящото задание за доставка на работни обувки. </w:t>
      </w:r>
    </w:p>
    <w:p w14:paraId="5DC9C55A" w14:textId="607C0B9C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посочи крайна ед.цена на работните обувки и ботуши в </w:t>
      </w:r>
      <w:r w:rsidR="00BE1875">
        <w:rPr>
          <w:rFonts w:ascii="Times New Roman" w:eastAsia="Times New Roman" w:hAnsi="Times New Roman" w:cs="Times New Roman"/>
          <w:lang w:val="bg-BG" w:eastAsia="bg-BG"/>
        </w:rPr>
        <w:t>евро</w:t>
      </w:r>
      <w:r w:rsidRPr="00CF4170">
        <w:rPr>
          <w:rFonts w:ascii="Times New Roman" w:eastAsia="Times New Roman" w:hAnsi="Times New Roman" w:cs="Times New Roman"/>
          <w:lang w:val="bg-BG" w:eastAsia="bg-BG"/>
        </w:rPr>
        <w:t>, без ДДС</w:t>
      </w:r>
    </w:p>
    <w:p w14:paraId="20A4E344" w14:textId="6F455C6A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посочи срок на доставка – в </w:t>
      </w:r>
      <w:r w:rsidR="00891B17">
        <w:rPr>
          <w:rFonts w:ascii="Times New Roman" w:eastAsia="Times New Roman" w:hAnsi="Times New Roman" w:cs="Times New Roman"/>
          <w:lang w:val="bg-BG" w:eastAsia="bg-BG"/>
        </w:rPr>
        <w:t xml:space="preserve">календарни </w:t>
      </w:r>
      <w:r w:rsidRPr="00CF4170">
        <w:rPr>
          <w:rFonts w:ascii="Times New Roman" w:eastAsia="Times New Roman" w:hAnsi="Times New Roman" w:cs="Times New Roman"/>
          <w:lang w:val="bg-BG" w:eastAsia="bg-BG"/>
        </w:rPr>
        <w:t>дни след писмено възлагане</w:t>
      </w:r>
      <w:r w:rsidR="00415505" w:rsidRPr="00CF4170">
        <w:rPr>
          <w:rFonts w:ascii="Times New Roman" w:eastAsia="Times New Roman" w:hAnsi="Times New Roman" w:cs="Times New Roman"/>
          <w:lang w:val="bg-BG" w:eastAsia="bg-BG"/>
        </w:rPr>
        <w:t xml:space="preserve"> на поръчка</w:t>
      </w: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 или сключване на договор</w:t>
      </w:r>
    </w:p>
    <w:p w14:paraId="70AF6BCF" w14:textId="54CB6787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посочи начин на плащане – разсрочено в 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календарни </w:t>
      </w:r>
      <w:r w:rsidRPr="00CF4170">
        <w:rPr>
          <w:rFonts w:ascii="Times New Roman" w:eastAsia="Times New Roman" w:hAnsi="Times New Roman" w:cs="Times New Roman"/>
          <w:lang w:val="bg-BG" w:eastAsia="bg-BG"/>
        </w:rPr>
        <w:t>дни от датата на издаване на оригинална данъчна фактура</w:t>
      </w:r>
    </w:p>
    <w:p w14:paraId="14C7E8AD" w14:textId="65429B67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посочи място на доставката – </w:t>
      </w:r>
      <w:r w:rsidR="00BE1875">
        <w:rPr>
          <w:rFonts w:ascii="Times New Roman" w:eastAsia="Times New Roman" w:hAnsi="Times New Roman" w:cs="Times New Roman"/>
          <w:lang w:val="bg-BG" w:eastAsia="bg-BG"/>
        </w:rPr>
        <w:t>централен склад на Каолин ЕАД в гр. Сеново</w:t>
      </w:r>
    </w:p>
    <w:p w14:paraId="5435EDB8" w14:textId="4750BDB9" w:rsidR="004506F3" w:rsidRPr="00BE1875" w:rsidRDefault="004506F3" w:rsidP="00BE1875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посочи </w:t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>гаранционен срок в месеци, считано от датата на приемане на конкретната доставка, както и отделно срока на съхранение при спазване на указанията на производителя</w:t>
      </w:r>
    </w:p>
    <w:p w14:paraId="33ED8084" w14:textId="77777777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Да се посочи валидност на офертите – минимум 90 дни след предоставяне</w:t>
      </w:r>
    </w:p>
    <w:p w14:paraId="3968052C" w14:textId="77777777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предоставят документи, удостоверяващи качеството на работните обувки и ботуши: </w:t>
      </w:r>
    </w:p>
    <w:p w14:paraId="669B2BD2" w14:textId="77777777" w:rsidR="004506F3" w:rsidRPr="00CF4170" w:rsidRDefault="004506F3" w:rsidP="005F3BA4">
      <w:pPr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Декларация за съответствие от производителя, че изделията отговарят на техническите изисквания на Възложителя.</w:t>
      </w:r>
    </w:p>
    <w:p w14:paraId="69ECF206" w14:textId="77777777" w:rsidR="004506F3" w:rsidRPr="00CF4170" w:rsidRDefault="004506F3" w:rsidP="005F3BA4">
      <w:pPr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Техническа характеристика и инструкция за употреба.</w:t>
      </w:r>
    </w:p>
    <w:p w14:paraId="44B39905" w14:textId="1949A407" w:rsidR="003F0426" w:rsidRPr="00456111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Да се </w:t>
      </w:r>
      <w:r w:rsidR="00BE1875" w:rsidRPr="00CF4170">
        <w:rPr>
          <w:rFonts w:ascii="Times New Roman" w:eastAsia="Times New Roman" w:hAnsi="Times New Roman" w:cs="Times New Roman"/>
          <w:lang w:val="bg-BG" w:eastAsia="bg-BG"/>
        </w:rPr>
        <w:t>пред</w:t>
      </w:r>
      <w:r w:rsidR="00BE1875">
        <w:rPr>
          <w:rFonts w:ascii="Times New Roman" w:eastAsia="Times New Roman" w:hAnsi="Times New Roman" w:cs="Times New Roman"/>
          <w:lang w:val="bg-BG" w:eastAsia="bg-BG"/>
        </w:rPr>
        <w:t>остави</w:t>
      </w:r>
      <w:r w:rsidR="00BE1875" w:rsidRPr="00CF4170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задължително по </w:t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>една мостра от всеки предложен модел в размер 42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. </w:t>
      </w:r>
    </w:p>
    <w:p w14:paraId="420DCF1C" w14:textId="11CAAEF4" w:rsidR="004506F3" w:rsidRPr="00CF4170" w:rsidRDefault="003F0426" w:rsidP="00456111">
      <w:pPr>
        <w:tabs>
          <w:tab w:val="left" w:pos="993"/>
          <w:tab w:val="left" w:pos="1134"/>
        </w:tabs>
        <w:ind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lang w:val="bg-BG"/>
        </w:rPr>
        <w:tab/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>При необходимост Възложителят може да поиска допълнителни размери единствено за проверка на размерната скала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 и провеждане на тестове в реални условия.</w:t>
      </w:r>
    </w:p>
    <w:p w14:paraId="26CF3379" w14:textId="12FB4BC2" w:rsidR="004506F3" w:rsidRPr="00CF4170" w:rsidRDefault="004506F3" w:rsidP="005F3BA4">
      <w:pPr>
        <w:numPr>
          <w:ilvl w:val="0"/>
          <w:numId w:val="2"/>
        </w:numPr>
        <w:tabs>
          <w:tab w:val="left" w:pos="993"/>
          <w:tab w:val="left" w:pos="1134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lastRenderedPageBreak/>
        <w:t xml:space="preserve">Да се 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докаже </w:t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 xml:space="preserve"> техническата и професионалната способност</w:t>
      </w:r>
      <w:r w:rsidR="00BE1875">
        <w:rPr>
          <w:rFonts w:ascii="Times New Roman" w:eastAsia="Times New Roman" w:hAnsi="Times New Roman" w:cs="Times New Roman"/>
          <w:lang w:val="bg-BG" w:eastAsia="bg-BG"/>
        </w:rPr>
        <w:t xml:space="preserve"> на участника като се </w:t>
      </w:r>
      <w:r w:rsidR="003F0426" w:rsidRPr="00CF4170">
        <w:rPr>
          <w:rFonts w:ascii="Times New Roman" w:eastAsia="Times New Roman" w:hAnsi="Times New Roman" w:cs="Times New Roman"/>
          <w:lang w:val="bg-BG" w:eastAsia="bg-BG"/>
        </w:rPr>
        <w:t>представ</w:t>
      </w:r>
      <w:r w:rsidR="003F0426">
        <w:rPr>
          <w:rFonts w:ascii="Times New Roman" w:eastAsia="Times New Roman" w:hAnsi="Times New Roman" w:cs="Times New Roman"/>
          <w:lang w:val="bg-BG" w:eastAsia="bg-BG"/>
        </w:rPr>
        <w:t>ят</w:t>
      </w:r>
      <w:r w:rsidR="003F0426" w:rsidRPr="00CF4170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3F0426" w:rsidRPr="003F0426">
        <w:rPr>
          <w:rFonts w:ascii="Times New Roman" w:eastAsia="Times New Roman" w:hAnsi="Times New Roman" w:cs="Times New Roman"/>
          <w:lang w:val="bg-BG" w:eastAsia="bg-BG"/>
        </w:rPr>
        <w:t>референции от клиенти,  препоръки</w:t>
      </w:r>
      <w:r w:rsidR="003F0426">
        <w:rPr>
          <w:rFonts w:ascii="Times New Roman" w:eastAsia="Times New Roman" w:hAnsi="Times New Roman" w:cs="Times New Roman"/>
          <w:lang w:val="bg-BG" w:eastAsia="bg-BG"/>
        </w:rPr>
        <w:t xml:space="preserve">, </w:t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 xml:space="preserve">списък на основни </w:t>
      </w:r>
      <w:r w:rsidR="00BE1875">
        <w:rPr>
          <w:rFonts w:ascii="Times New Roman" w:eastAsia="Times New Roman" w:hAnsi="Times New Roman" w:cs="Times New Roman"/>
          <w:lang w:val="bg-BG" w:eastAsia="bg-BG"/>
        </w:rPr>
        <w:t>подобни</w:t>
      </w:r>
      <w:r w:rsidR="00BE1875" w:rsidRPr="00BE1875">
        <w:rPr>
          <w:rFonts w:ascii="Times New Roman" w:eastAsia="Times New Roman" w:hAnsi="Times New Roman" w:cs="Times New Roman"/>
          <w:lang w:val="bg-BG" w:eastAsia="bg-BG"/>
        </w:rPr>
        <w:t xml:space="preserve"> доставки, изпълнени през последните две години</w:t>
      </w:r>
      <w:r w:rsidR="003F0426">
        <w:rPr>
          <w:rFonts w:ascii="Times New Roman" w:eastAsia="Times New Roman" w:hAnsi="Times New Roman" w:cs="Times New Roman"/>
          <w:lang w:val="ru-RU" w:eastAsia="bg-BG"/>
        </w:rPr>
        <w:t>.</w:t>
      </w:r>
    </w:p>
    <w:p w14:paraId="75F67BAD" w14:textId="77777777" w:rsidR="004506F3" w:rsidRPr="00CF4170" w:rsidRDefault="004506F3" w:rsidP="005F3BA4">
      <w:pPr>
        <w:numPr>
          <w:ilvl w:val="0"/>
          <w:numId w:val="2"/>
        </w:numPr>
        <w:tabs>
          <w:tab w:val="left" w:pos="851"/>
          <w:tab w:val="left" w:pos="993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Други</w:t>
      </w:r>
    </w:p>
    <w:p w14:paraId="0BF38A12" w14:textId="77777777" w:rsidR="004506F3" w:rsidRPr="00CF4170" w:rsidRDefault="004506F3" w:rsidP="005F3BA4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Мострите на одобрения за изпълнител кандидат се задържат от „Каолин“ ЕАД за удостоверяване на съответствието на всяка доставена партида.</w:t>
      </w:r>
    </w:p>
    <w:p w14:paraId="19048F83" w14:textId="77777777" w:rsidR="004506F3" w:rsidRPr="00CF4170" w:rsidRDefault="004506F3" w:rsidP="005F3BA4">
      <w:pPr>
        <w:numPr>
          <w:ilvl w:val="0"/>
          <w:numId w:val="3"/>
        </w:numPr>
        <w:tabs>
          <w:tab w:val="left" w:pos="851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При изпълнение на договора, работните обувки и ботуши трябва да са същите като утвърдената от „Каолин“ ЕАД мостра и със същото качество. </w:t>
      </w:r>
    </w:p>
    <w:p w14:paraId="5F024631" w14:textId="77777777" w:rsidR="004506F3" w:rsidRPr="00CF4170" w:rsidRDefault="004506F3" w:rsidP="005F3BA4">
      <w:pPr>
        <w:numPr>
          <w:ilvl w:val="0"/>
          <w:numId w:val="3"/>
        </w:numPr>
        <w:tabs>
          <w:tab w:val="left" w:pos="851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Мострите на останалите, некласирали се кандидати се връщат до 15 работни дни след приключване на избора на доставчик и сключване на договор с изпълнителя.</w:t>
      </w:r>
    </w:p>
    <w:p w14:paraId="72A257F4" w14:textId="77777777" w:rsidR="004506F3" w:rsidRPr="00B7177D" w:rsidRDefault="004506F3" w:rsidP="00E449DE">
      <w:pPr>
        <w:ind w:right="284"/>
        <w:jc w:val="both"/>
        <w:rPr>
          <w:rFonts w:ascii="Times New Roman" w:eastAsia="Times New Roman" w:hAnsi="Times New Roman" w:cs="Times New Roman"/>
          <w:highlight w:val="yellow"/>
          <w:lang w:val="bg-BG" w:eastAsia="bg-BG"/>
        </w:rPr>
      </w:pPr>
    </w:p>
    <w:p w14:paraId="591516DD" w14:textId="77777777" w:rsidR="000961C6" w:rsidRPr="003178B4" w:rsidRDefault="000961C6" w:rsidP="000961C6">
      <w:pPr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178B4">
        <w:rPr>
          <w:rFonts w:ascii="Times New Roman" w:eastAsia="Times New Roman" w:hAnsi="Times New Roman" w:cs="Times New Roman"/>
          <w:b/>
          <w:lang w:eastAsia="bg-BG"/>
        </w:rPr>
        <w:t xml:space="preserve">III. </w:t>
      </w:r>
      <w:r w:rsidRPr="003178B4">
        <w:rPr>
          <w:rFonts w:ascii="Times New Roman" w:eastAsia="Times New Roman" w:hAnsi="Times New Roman" w:cs="Times New Roman"/>
          <w:b/>
          <w:lang w:val="bg-BG" w:eastAsia="bg-BG"/>
        </w:rPr>
        <w:t>Представяне на офертите</w:t>
      </w:r>
    </w:p>
    <w:p w14:paraId="191AF36E" w14:textId="77777777" w:rsidR="004506F3" w:rsidRPr="00667B4A" w:rsidRDefault="004506F3" w:rsidP="00E449DE">
      <w:pPr>
        <w:ind w:right="284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14:paraId="39F97FF4" w14:textId="0E4B5B91" w:rsidR="000961C6" w:rsidRPr="00CF4170" w:rsidRDefault="000961C6" w:rsidP="000961C6">
      <w:pPr>
        <w:numPr>
          <w:ilvl w:val="0"/>
          <w:numId w:val="4"/>
        </w:numPr>
        <w:tabs>
          <w:tab w:val="left" w:pos="851"/>
        </w:tabs>
        <w:ind w:left="0" w:right="284" w:firstLine="567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Офертите следва да се представят на вниманието на Миглена Маринова – Ръководител Снабдяване и складово стопанство в запечатан плик, адресиран до „Каолин“ ЕАД, гр. Сеново, ул. Дъбрава 8 с надпис ОФЕРТА ЗА ДОСТАВКА НА </w:t>
      </w:r>
      <w:bookmarkStart w:id="0" w:name="_Hlk22817018"/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РАБОТНИ ОБУВКИ </w:t>
      </w:r>
      <w:bookmarkEnd w:id="0"/>
      <w:r w:rsidRPr="00CF4170">
        <w:rPr>
          <w:rFonts w:ascii="Times New Roman" w:eastAsia="Times New Roman" w:hAnsi="Times New Roman" w:cs="Times New Roman"/>
          <w:lang w:val="bg-BG" w:eastAsia="bg-BG"/>
        </w:rPr>
        <w:t>20</w:t>
      </w:r>
      <w:r w:rsidR="004465F2" w:rsidRPr="00CF4170">
        <w:rPr>
          <w:rFonts w:ascii="Times New Roman" w:eastAsia="Times New Roman" w:hAnsi="Times New Roman" w:cs="Times New Roman"/>
          <w:lang w:val="bg-BG" w:eastAsia="bg-BG"/>
        </w:rPr>
        <w:t>2</w:t>
      </w:r>
      <w:r w:rsidR="001F22A9">
        <w:rPr>
          <w:rFonts w:ascii="Times New Roman" w:eastAsia="Times New Roman" w:hAnsi="Times New Roman" w:cs="Times New Roman"/>
          <w:lang w:val="bg-BG" w:eastAsia="bg-BG"/>
        </w:rPr>
        <w:t>6</w:t>
      </w:r>
      <w:r w:rsidRPr="00CF4170">
        <w:rPr>
          <w:rFonts w:ascii="Times New Roman" w:eastAsia="Times New Roman" w:hAnsi="Times New Roman" w:cs="Times New Roman"/>
          <w:lang w:val="bg-BG" w:eastAsia="bg-BG"/>
        </w:rPr>
        <w:t>/202</w:t>
      </w:r>
      <w:r w:rsidR="001F22A9">
        <w:rPr>
          <w:rFonts w:ascii="Times New Roman" w:eastAsia="Times New Roman" w:hAnsi="Times New Roman" w:cs="Times New Roman"/>
          <w:lang w:val="bg-BG" w:eastAsia="bg-BG"/>
        </w:rPr>
        <w:t>7</w:t>
      </w: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 с обозначен Подател</w:t>
      </w:r>
    </w:p>
    <w:p w14:paraId="33AE87F0" w14:textId="54C6EAA0" w:rsidR="000961C6" w:rsidRPr="00CF4170" w:rsidRDefault="000961C6" w:rsidP="000961C6">
      <w:pPr>
        <w:numPr>
          <w:ilvl w:val="0"/>
          <w:numId w:val="4"/>
        </w:numPr>
        <w:tabs>
          <w:tab w:val="left" w:pos="851"/>
        </w:tabs>
        <w:ind w:left="0" w:right="284"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lang w:val="bg-BG" w:eastAsia="bg-BG"/>
        </w:rPr>
        <w:t>Мострите следва да се изпратят до „Каолин“ ЕАД на вниманието на Миглена Маринова – Ръководител Снабдяване и складово стопанство,  адресиран до „Каолин“ ЕАД, гр. Сеново, ул. Дъбрава 8 с надпис МОСТРА ПО ОФЕРТА ЗА ДОСТАВКА НА РАБОТНИ ОБУВКИ 20</w:t>
      </w:r>
      <w:r w:rsidR="004465F2" w:rsidRPr="00CF4170">
        <w:rPr>
          <w:rFonts w:ascii="Times New Roman" w:eastAsia="Times New Roman" w:hAnsi="Times New Roman" w:cs="Times New Roman"/>
          <w:lang w:val="bg-BG" w:eastAsia="bg-BG"/>
        </w:rPr>
        <w:t>2</w:t>
      </w:r>
      <w:r w:rsidR="001F22A9">
        <w:rPr>
          <w:rFonts w:ascii="Times New Roman" w:eastAsia="Times New Roman" w:hAnsi="Times New Roman" w:cs="Times New Roman"/>
          <w:lang w:val="bg-BG" w:eastAsia="bg-BG"/>
        </w:rPr>
        <w:t>6</w:t>
      </w:r>
      <w:r w:rsidRPr="00CF4170">
        <w:rPr>
          <w:rFonts w:ascii="Times New Roman" w:eastAsia="Times New Roman" w:hAnsi="Times New Roman" w:cs="Times New Roman"/>
          <w:lang w:val="bg-BG" w:eastAsia="bg-BG"/>
        </w:rPr>
        <w:t>/202</w:t>
      </w:r>
      <w:r w:rsidR="001F22A9">
        <w:rPr>
          <w:rFonts w:ascii="Times New Roman" w:eastAsia="Times New Roman" w:hAnsi="Times New Roman" w:cs="Times New Roman"/>
          <w:lang w:val="bg-BG" w:eastAsia="bg-BG"/>
        </w:rPr>
        <w:t>7</w:t>
      </w: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 с обозначен Подател</w:t>
      </w:r>
    </w:p>
    <w:p w14:paraId="49A1C2ED" w14:textId="77777777" w:rsidR="000961C6" w:rsidRPr="00CF4170" w:rsidRDefault="000961C6" w:rsidP="000961C6">
      <w:pPr>
        <w:ind w:left="927" w:right="284"/>
        <w:jc w:val="both"/>
        <w:rPr>
          <w:rFonts w:ascii="Times New Roman" w:eastAsia="Times New Roman" w:hAnsi="Times New Roman" w:cs="Times New Roman"/>
          <w:highlight w:val="yellow"/>
          <w:lang w:val="bg-BG" w:eastAsia="bg-BG"/>
        </w:rPr>
      </w:pPr>
    </w:p>
    <w:p w14:paraId="5DBFD58A" w14:textId="0DC1E7E7" w:rsidR="000961C6" w:rsidRPr="00CF4170" w:rsidRDefault="000961C6" w:rsidP="000961C6">
      <w:pPr>
        <w:numPr>
          <w:ilvl w:val="0"/>
          <w:numId w:val="6"/>
        </w:numPr>
        <w:tabs>
          <w:tab w:val="left" w:pos="851"/>
        </w:tabs>
        <w:ind w:left="426" w:right="284" w:hanging="426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F4170">
        <w:rPr>
          <w:rFonts w:ascii="Times New Roman" w:eastAsia="Times New Roman" w:hAnsi="Times New Roman" w:cs="Times New Roman"/>
          <w:b/>
          <w:lang w:val="bg-BG" w:eastAsia="bg-BG"/>
        </w:rPr>
        <w:t>Краен срок за получаване на офертите:</w:t>
      </w:r>
      <w:r w:rsidRPr="00CF4170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F718C8">
        <w:rPr>
          <w:rFonts w:ascii="Times New Roman" w:eastAsia="Times New Roman" w:hAnsi="Times New Roman" w:cs="Times New Roman"/>
          <w:lang w:val="bg-BG" w:eastAsia="bg-BG"/>
        </w:rPr>
        <w:t>18.09.</w:t>
      </w:r>
      <w:r w:rsidR="00B7177D" w:rsidRPr="00B7177D">
        <w:rPr>
          <w:rFonts w:ascii="Times New Roman" w:eastAsia="Times New Roman" w:hAnsi="Times New Roman" w:cs="Times New Roman"/>
          <w:lang w:val="bg-BG" w:eastAsia="bg-BG"/>
        </w:rPr>
        <w:t>202</w:t>
      </w:r>
      <w:r w:rsidR="001F22A9">
        <w:rPr>
          <w:rFonts w:ascii="Times New Roman" w:eastAsia="Times New Roman" w:hAnsi="Times New Roman" w:cs="Times New Roman"/>
          <w:lang w:val="bg-BG" w:eastAsia="bg-BG"/>
        </w:rPr>
        <w:t>6</w:t>
      </w:r>
      <w:r w:rsidR="00B7177D" w:rsidRPr="00B7177D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CC08F0" w:rsidRPr="00CF4170">
        <w:rPr>
          <w:rFonts w:ascii="Times New Roman" w:eastAsia="Times New Roman" w:hAnsi="Times New Roman" w:cs="Times New Roman"/>
          <w:lang w:val="bg-BG" w:eastAsia="bg-BG"/>
        </w:rPr>
        <w:t>г</w:t>
      </w:r>
      <w:r w:rsidR="00B7177D" w:rsidRPr="00B7177D">
        <w:rPr>
          <w:rFonts w:ascii="Times New Roman" w:eastAsia="Times New Roman" w:hAnsi="Times New Roman" w:cs="Times New Roman"/>
          <w:lang w:val="bg-BG" w:eastAsia="bg-BG"/>
        </w:rPr>
        <w:t>.</w:t>
      </w:r>
      <w:r w:rsidR="00EA4240">
        <w:rPr>
          <w:rFonts w:ascii="Times New Roman" w:eastAsia="Times New Roman" w:hAnsi="Times New Roman" w:cs="Times New Roman"/>
          <w:lang w:val="bg-BG" w:eastAsia="bg-BG"/>
        </w:rPr>
        <w:t>, 17.00 ч</w:t>
      </w:r>
    </w:p>
    <w:p w14:paraId="236FE800" w14:textId="77777777" w:rsidR="000961C6" w:rsidRPr="00B7177D" w:rsidRDefault="000961C6" w:rsidP="000961C6">
      <w:pPr>
        <w:ind w:left="426" w:right="284" w:hanging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bg-BG" w:eastAsia="bg-BG"/>
        </w:rPr>
      </w:pPr>
    </w:p>
    <w:p w14:paraId="17240BD0" w14:textId="77777777" w:rsidR="000961C6" w:rsidRPr="000961C6" w:rsidRDefault="000961C6" w:rsidP="000961C6">
      <w:pPr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0961C6">
        <w:rPr>
          <w:rFonts w:ascii="Times New Roman" w:eastAsia="Times New Roman" w:hAnsi="Times New Roman" w:cs="Times New Roman"/>
          <w:b/>
          <w:lang w:eastAsia="bg-BG"/>
        </w:rPr>
        <w:t>V</w:t>
      </w:r>
      <w:r w:rsidRPr="00B7177D">
        <w:rPr>
          <w:rFonts w:ascii="Times New Roman" w:eastAsia="Times New Roman" w:hAnsi="Times New Roman" w:cs="Times New Roman"/>
          <w:b/>
          <w:lang w:val="bg-BG" w:eastAsia="bg-BG"/>
        </w:rPr>
        <w:t xml:space="preserve">. </w:t>
      </w:r>
      <w:r w:rsidRPr="000961C6">
        <w:rPr>
          <w:rFonts w:ascii="Times New Roman" w:eastAsia="Times New Roman" w:hAnsi="Times New Roman" w:cs="Times New Roman"/>
          <w:b/>
          <w:lang w:val="bg-BG" w:eastAsia="bg-BG"/>
        </w:rPr>
        <w:t>Лица за контакт при допълнителни въпроси:</w:t>
      </w:r>
    </w:p>
    <w:p w14:paraId="5CE5ECCC" w14:textId="77777777" w:rsidR="000961C6" w:rsidRPr="000961C6" w:rsidRDefault="000961C6" w:rsidP="000961C6">
      <w:pPr>
        <w:ind w:right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</w:p>
    <w:p w14:paraId="1E973630" w14:textId="62EA5352" w:rsidR="004E3D9B" w:rsidRDefault="003D1FC5" w:rsidP="00F718C8">
      <w:pPr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b/>
          <w:lang w:val="bg-BG" w:eastAsia="bg-BG"/>
        </w:rPr>
        <w:t>Тодор Мичкин</w:t>
      </w:r>
      <w:r w:rsidR="000961C6" w:rsidRPr="00F718C8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="000961C6" w:rsidRPr="00F718C8">
        <w:rPr>
          <w:rFonts w:ascii="Times New Roman" w:eastAsia="Times New Roman" w:hAnsi="Times New Roman" w:cs="Times New Roman"/>
          <w:lang w:val="bg-BG" w:eastAsia="bg-BG"/>
        </w:rPr>
        <w:t>– Ръководител Направление Екология и ЗБР</w:t>
      </w:r>
    </w:p>
    <w:p w14:paraId="7BBA3DD3" w14:textId="528B58CA" w:rsidR="000961C6" w:rsidRPr="00F718C8" w:rsidRDefault="000961C6" w:rsidP="00F718C8">
      <w:pPr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lang w:val="bg-BG" w:eastAsia="bg-BG"/>
        </w:rPr>
        <w:t>тел. 0899 906</w:t>
      </w:r>
      <w:r w:rsidR="00773990" w:rsidRPr="00F718C8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F718C8">
        <w:rPr>
          <w:rFonts w:ascii="Times New Roman" w:eastAsia="Times New Roman" w:hAnsi="Times New Roman" w:cs="Times New Roman"/>
          <w:lang w:val="bg-BG" w:eastAsia="bg-BG"/>
        </w:rPr>
        <w:t>065</w:t>
      </w:r>
    </w:p>
    <w:p w14:paraId="3D5F80C9" w14:textId="34B9615C" w:rsidR="003D1FC5" w:rsidRPr="00456111" w:rsidRDefault="000961C6" w:rsidP="00F718C8">
      <w:pPr>
        <w:ind w:right="284"/>
        <w:jc w:val="both"/>
        <w:rPr>
          <w:rFonts w:ascii="Times New Roman" w:eastAsia="Times New Roman" w:hAnsi="Times New Roman" w:cs="Times New Roman"/>
          <w:sz w:val="22"/>
          <w:szCs w:val="22"/>
          <w:lang w:val="de-DE"/>
        </w:rPr>
      </w:pPr>
      <w:r w:rsidRPr="00F718C8">
        <w:rPr>
          <w:rFonts w:ascii="Times New Roman" w:eastAsia="Times New Roman" w:hAnsi="Times New Roman" w:cs="Times New Roman"/>
          <w:lang w:val="de-DE" w:eastAsia="bg-BG"/>
        </w:rPr>
        <w:t>e-mail:</w:t>
      </w:r>
      <w:r w:rsidRPr="00F718C8">
        <w:rPr>
          <w:rFonts w:ascii="Times New Roman" w:eastAsia="Times New Roman" w:hAnsi="Times New Roman" w:cs="Times New Roman"/>
          <w:b/>
          <w:lang w:val="de-DE" w:eastAsia="bg-BG"/>
        </w:rPr>
        <w:t xml:space="preserve"> </w:t>
      </w:r>
      <w:hyperlink r:id="rId8" w:history="1">
        <w:r w:rsidR="003D1FC5" w:rsidRPr="00456111">
          <w:rPr>
            <w:rStyle w:val="Hyperlink"/>
            <w:rFonts w:ascii="Times New Roman" w:eastAsia="Times New Roman" w:hAnsi="Times New Roman" w:cs="Times New Roman"/>
            <w:sz w:val="22"/>
            <w:szCs w:val="22"/>
            <w:lang w:val="de-DE"/>
          </w:rPr>
          <w:t>Michkin.Todor@kaolin.bg</w:t>
        </w:r>
      </w:hyperlink>
    </w:p>
    <w:p w14:paraId="3FEEC7DD" w14:textId="77777777" w:rsidR="00732323" w:rsidRPr="00456111" w:rsidRDefault="00732323" w:rsidP="00F718C8">
      <w:pPr>
        <w:ind w:right="284"/>
        <w:jc w:val="both"/>
        <w:rPr>
          <w:rFonts w:ascii="Times New Roman" w:eastAsia="Times New Roman" w:hAnsi="Times New Roman" w:cs="Times New Roman"/>
          <w:sz w:val="22"/>
          <w:szCs w:val="22"/>
          <w:lang w:val="de-DE"/>
        </w:rPr>
      </w:pPr>
    </w:p>
    <w:p w14:paraId="4460164C" w14:textId="46DA1BB8" w:rsidR="000961C6" w:rsidRDefault="000961C6" w:rsidP="00F718C8">
      <w:pPr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b/>
          <w:lang w:val="bg-BG" w:eastAsia="bg-BG"/>
        </w:rPr>
        <w:t>Миглена Маринова</w:t>
      </w:r>
      <w:r w:rsidRPr="00F718C8">
        <w:rPr>
          <w:rFonts w:ascii="Times New Roman" w:eastAsia="Times New Roman" w:hAnsi="Times New Roman" w:cs="Times New Roman"/>
          <w:lang w:val="bg-BG" w:eastAsia="bg-BG"/>
        </w:rPr>
        <w:t xml:space="preserve"> – Ръководител Направление Снабдяване и складово стопанство</w:t>
      </w:r>
    </w:p>
    <w:p w14:paraId="2017C6E2" w14:textId="38662F9F" w:rsidR="004E3D9B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lang w:val="bg-BG" w:eastAsia="bg-BG"/>
        </w:rPr>
        <w:t>тел. 0899 696</w:t>
      </w:r>
      <w:r w:rsidR="004E3D9B">
        <w:rPr>
          <w:rFonts w:ascii="Times New Roman" w:eastAsia="Times New Roman" w:hAnsi="Times New Roman" w:cs="Times New Roman"/>
          <w:lang w:val="bg-BG" w:eastAsia="bg-BG"/>
        </w:rPr>
        <w:t> </w:t>
      </w:r>
      <w:r w:rsidRPr="00F718C8">
        <w:rPr>
          <w:rFonts w:ascii="Times New Roman" w:eastAsia="Times New Roman" w:hAnsi="Times New Roman" w:cs="Times New Roman"/>
          <w:lang w:val="bg-BG" w:eastAsia="bg-BG"/>
        </w:rPr>
        <w:t>879</w:t>
      </w:r>
    </w:p>
    <w:p w14:paraId="35442C9D" w14:textId="433DAF11" w:rsidR="000961C6" w:rsidRPr="00F718C8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color w:val="0000FF" w:themeColor="hyperlink"/>
          <w:u w:val="single"/>
          <w:lang w:val="bg-BG" w:eastAsia="bg-BG"/>
        </w:rPr>
      </w:pPr>
      <w:r w:rsidRPr="00F718C8">
        <w:rPr>
          <w:rFonts w:ascii="Times New Roman" w:eastAsia="Times New Roman" w:hAnsi="Times New Roman" w:cs="Times New Roman"/>
          <w:lang w:val="bg-BG" w:eastAsia="bg-BG"/>
        </w:rPr>
        <w:t xml:space="preserve">e-mail: </w:t>
      </w:r>
      <w:hyperlink r:id="rId9" w:history="1">
        <w:r w:rsidR="003D1FC5" w:rsidRPr="00F718C8">
          <w:rPr>
            <w:rStyle w:val="Hyperlink"/>
            <w:rFonts w:ascii="Times New Roman" w:eastAsia="Times New Roman" w:hAnsi="Times New Roman" w:cs="Times New Roman"/>
            <w:lang w:val="bg-BG" w:eastAsia="bg-BG"/>
          </w:rPr>
          <w:t>m</w:t>
        </w:r>
        <w:r w:rsidR="003D1FC5" w:rsidRPr="00F718C8">
          <w:rPr>
            <w:rStyle w:val="Hyperlink"/>
            <w:rFonts w:ascii="Times New Roman" w:eastAsia="Times New Roman" w:hAnsi="Times New Roman" w:cs="Times New Roman"/>
            <w:lang w:val="de-DE" w:eastAsia="bg-BG"/>
          </w:rPr>
          <w:t>arinova.miglena</w:t>
        </w:r>
        <w:r w:rsidR="003D1FC5" w:rsidRPr="00F718C8">
          <w:rPr>
            <w:rStyle w:val="Hyperlink"/>
            <w:rFonts w:ascii="Times New Roman" w:eastAsia="Times New Roman" w:hAnsi="Times New Roman" w:cs="Times New Roman"/>
            <w:lang w:val="bg-BG" w:eastAsia="bg-BG"/>
          </w:rPr>
          <w:t>@kaolin.bg</w:t>
        </w:r>
      </w:hyperlink>
    </w:p>
    <w:p w14:paraId="1370560F" w14:textId="77777777" w:rsidR="000961C6" w:rsidRPr="00F718C8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213F6827" w14:textId="77777777" w:rsidR="004E3D9B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b/>
          <w:lang w:val="bg-BG" w:eastAsia="bg-BG"/>
        </w:rPr>
        <w:t xml:space="preserve">Албена Стефанова </w:t>
      </w:r>
      <w:r w:rsidRPr="00F718C8">
        <w:rPr>
          <w:rFonts w:ascii="Times New Roman" w:eastAsia="Times New Roman" w:hAnsi="Times New Roman" w:cs="Times New Roman"/>
          <w:lang w:val="bg-BG" w:eastAsia="bg-BG"/>
        </w:rPr>
        <w:t>– Експерт складово стопанство</w:t>
      </w:r>
    </w:p>
    <w:p w14:paraId="57A23AD0" w14:textId="210BAD60" w:rsidR="000961C6" w:rsidRPr="00F718C8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F718C8">
        <w:rPr>
          <w:rFonts w:ascii="Times New Roman" w:eastAsia="Times New Roman" w:hAnsi="Times New Roman" w:cs="Times New Roman"/>
          <w:lang w:val="bg-BG" w:eastAsia="bg-BG"/>
        </w:rPr>
        <w:t>тел. 0895 489</w:t>
      </w:r>
      <w:r w:rsidR="00773990" w:rsidRPr="00F718C8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F718C8">
        <w:rPr>
          <w:rFonts w:ascii="Times New Roman" w:eastAsia="Times New Roman" w:hAnsi="Times New Roman" w:cs="Times New Roman"/>
          <w:lang w:val="bg-BG" w:eastAsia="bg-BG"/>
        </w:rPr>
        <w:t>197</w:t>
      </w:r>
    </w:p>
    <w:p w14:paraId="6541B2FE" w14:textId="14C8651A" w:rsidR="00C734EA" w:rsidRPr="00F718C8" w:rsidRDefault="000961C6" w:rsidP="00F718C8">
      <w:pPr>
        <w:tabs>
          <w:tab w:val="left" w:pos="567"/>
        </w:tabs>
        <w:ind w:right="284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F718C8">
        <w:rPr>
          <w:rFonts w:ascii="Times New Roman" w:eastAsia="Times New Roman" w:hAnsi="Times New Roman" w:cs="Times New Roman"/>
          <w:lang w:val="de-DE" w:eastAsia="bg-BG"/>
        </w:rPr>
        <w:t xml:space="preserve">e-mail: </w:t>
      </w:r>
      <w:hyperlink r:id="rId10" w:history="1">
        <w:r w:rsidR="00773990" w:rsidRPr="00F718C8">
          <w:rPr>
            <w:rStyle w:val="Hyperlink"/>
            <w:rFonts w:ascii="Times New Roman" w:eastAsia="Times New Roman" w:hAnsi="Times New Roman" w:cs="Times New Roman"/>
            <w:lang w:val="bg-BG" w:eastAsia="bg-BG"/>
          </w:rPr>
          <w:t>stefanova</w:t>
        </w:r>
        <w:r w:rsidR="00773990" w:rsidRPr="00F718C8">
          <w:rPr>
            <w:rStyle w:val="Hyperlink"/>
            <w:rFonts w:ascii="Times New Roman" w:eastAsia="Times New Roman" w:hAnsi="Times New Roman" w:cs="Times New Roman"/>
            <w:lang w:val="de-DE" w:eastAsia="bg-BG"/>
          </w:rPr>
          <w:t>.albena</w:t>
        </w:r>
        <w:r w:rsidR="00773990" w:rsidRPr="00F718C8">
          <w:rPr>
            <w:rStyle w:val="Hyperlink"/>
            <w:rFonts w:ascii="Times New Roman" w:eastAsia="Times New Roman" w:hAnsi="Times New Roman" w:cs="Times New Roman"/>
            <w:lang w:val="bg-BG" w:eastAsia="bg-BG"/>
          </w:rPr>
          <w:t>@kaolin.bg</w:t>
        </w:r>
      </w:hyperlink>
    </w:p>
    <w:sectPr w:rsidR="00C734EA" w:rsidRPr="00F718C8" w:rsidSect="008604ED">
      <w:headerReference w:type="first" r:id="rId11"/>
      <w:footerReference w:type="first" r:id="rId12"/>
      <w:pgSz w:w="11900" w:h="16840" w:code="9"/>
      <w:pgMar w:top="993" w:right="1134" w:bottom="1134" w:left="130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7953" w14:textId="77777777" w:rsidR="002D7B9F" w:rsidRDefault="002D7B9F" w:rsidP="00CA77CB">
      <w:r>
        <w:separator/>
      </w:r>
    </w:p>
  </w:endnote>
  <w:endnote w:type="continuationSeparator" w:id="0">
    <w:p w14:paraId="2C825A54" w14:textId="77777777" w:rsidR="002D7B9F" w:rsidRDefault="002D7B9F" w:rsidP="00CA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5B5B" w14:textId="77777777" w:rsidR="008604ED" w:rsidRDefault="008604ED">
    <w:pPr>
      <w:pStyle w:val="Footer"/>
    </w:pPr>
    <w:r>
      <w:rPr>
        <w:noProof/>
        <w:lang w:val="bg-BG" w:eastAsia="bg-BG"/>
      </w:rPr>
      <w:drawing>
        <wp:inline distT="0" distB="0" distL="0" distR="0" wp14:anchorId="4E83D7B8" wp14:editId="32F79D43">
          <wp:extent cx="6008370" cy="83820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lanka 3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837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6B71" w14:textId="77777777" w:rsidR="002D7B9F" w:rsidRDefault="002D7B9F" w:rsidP="00CA77CB">
      <w:r>
        <w:separator/>
      </w:r>
    </w:p>
  </w:footnote>
  <w:footnote w:type="continuationSeparator" w:id="0">
    <w:p w14:paraId="2DDB7F27" w14:textId="77777777" w:rsidR="002D7B9F" w:rsidRDefault="002D7B9F" w:rsidP="00CA7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5D4B" w14:textId="77777777" w:rsidR="00DD2D62" w:rsidRDefault="00DD2D62" w:rsidP="00DD2D62">
    <w:pPr>
      <w:pStyle w:val="Header"/>
      <w:ind w:left="567" w:hanging="425"/>
    </w:pPr>
    <w:r>
      <w:rPr>
        <w:noProof/>
        <w:lang w:val="bg-BG" w:eastAsia="bg-BG"/>
      </w:rPr>
      <w:drawing>
        <wp:inline distT="0" distB="0" distL="0" distR="0" wp14:anchorId="165FCFA7" wp14:editId="74ADE700">
          <wp:extent cx="6008370" cy="128034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lanka 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8370" cy="1280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C90E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F92E78"/>
    <w:multiLevelType w:val="hybridMultilevel"/>
    <w:tmpl w:val="DE0ABA12"/>
    <w:lvl w:ilvl="0" w:tplc="B30EB742">
      <w:start w:val="2"/>
      <w:numFmt w:val="bullet"/>
      <w:lvlText w:val="-"/>
      <w:lvlJc w:val="left"/>
      <w:pPr>
        <w:ind w:left="483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9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7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4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1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8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0592" w:hanging="360"/>
      </w:pPr>
      <w:rPr>
        <w:rFonts w:ascii="Wingdings" w:hAnsi="Wingdings" w:hint="default"/>
      </w:rPr>
    </w:lvl>
  </w:abstractNum>
  <w:abstractNum w:abstractNumId="2" w15:restartNumberingAfterBreak="0">
    <w:nsid w:val="1E4B5D0E"/>
    <w:multiLevelType w:val="hybridMultilevel"/>
    <w:tmpl w:val="608E9DF6"/>
    <w:lvl w:ilvl="0" w:tplc="A59A7F70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556A6A"/>
    <w:multiLevelType w:val="hybridMultilevel"/>
    <w:tmpl w:val="190659C6"/>
    <w:lvl w:ilvl="0" w:tplc="0409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5048FB"/>
    <w:multiLevelType w:val="hybridMultilevel"/>
    <w:tmpl w:val="059A62A0"/>
    <w:lvl w:ilvl="0" w:tplc="1434621C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85EC5"/>
    <w:multiLevelType w:val="hybridMultilevel"/>
    <w:tmpl w:val="B122E54E"/>
    <w:lvl w:ilvl="0" w:tplc="5650CC56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4" w:hanging="360"/>
      </w:pPr>
    </w:lvl>
    <w:lvl w:ilvl="2" w:tplc="0402001B" w:tentative="1">
      <w:start w:val="1"/>
      <w:numFmt w:val="lowerRoman"/>
      <w:lvlText w:val="%3."/>
      <w:lvlJc w:val="right"/>
      <w:pPr>
        <w:ind w:left="3074" w:hanging="180"/>
      </w:pPr>
    </w:lvl>
    <w:lvl w:ilvl="3" w:tplc="0402000F" w:tentative="1">
      <w:start w:val="1"/>
      <w:numFmt w:val="decimal"/>
      <w:lvlText w:val="%4."/>
      <w:lvlJc w:val="left"/>
      <w:pPr>
        <w:ind w:left="3794" w:hanging="360"/>
      </w:pPr>
    </w:lvl>
    <w:lvl w:ilvl="4" w:tplc="04020019" w:tentative="1">
      <w:start w:val="1"/>
      <w:numFmt w:val="lowerLetter"/>
      <w:lvlText w:val="%5."/>
      <w:lvlJc w:val="left"/>
      <w:pPr>
        <w:ind w:left="4514" w:hanging="360"/>
      </w:pPr>
    </w:lvl>
    <w:lvl w:ilvl="5" w:tplc="0402001B" w:tentative="1">
      <w:start w:val="1"/>
      <w:numFmt w:val="lowerRoman"/>
      <w:lvlText w:val="%6."/>
      <w:lvlJc w:val="right"/>
      <w:pPr>
        <w:ind w:left="5234" w:hanging="180"/>
      </w:pPr>
    </w:lvl>
    <w:lvl w:ilvl="6" w:tplc="0402000F" w:tentative="1">
      <w:start w:val="1"/>
      <w:numFmt w:val="decimal"/>
      <w:lvlText w:val="%7."/>
      <w:lvlJc w:val="left"/>
      <w:pPr>
        <w:ind w:left="5954" w:hanging="360"/>
      </w:pPr>
    </w:lvl>
    <w:lvl w:ilvl="7" w:tplc="04020019" w:tentative="1">
      <w:start w:val="1"/>
      <w:numFmt w:val="lowerLetter"/>
      <w:lvlText w:val="%8."/>
      <w:lvlJc w:val="left"/>
      <w:pPr>
        <w:ind w:left="6674" w:hanging="360"/>
      </w:pPr>
    </w:lvl>
    <w:lvl w:ilvl="8" w:tplc="0402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6" w15:restartNumberingAfterBreak="0">
    <w:nsid w:val="5F504FFC"/>
    <w:multiLevelType w:val="hybridMultilevel"/>
    <w:tmpl w:val="8A3A7DD8"/>
    <w:lvl w:ilvl="0" w:tplc="5FC20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25296087">
    <w:abstractNumId w:val="0"/>
  </w:num>
  <w:num w:numId="2" w16cid:durableId="1991247474">
    <w:abstractNumId w:val="5"/>
  </w:num>
  <w:num w:numId="3" w16cid:durableId="1956446223">
    <w:abstractNumId w:val="1"/>
  </w:num>
  <w:num w:numId="4" w16cid:durableId="1994261745">
    <w:abstractNumId w:val="6"/>
  </w:num>
  <w:num w:numId="5" w16cid:durableId="352001655">
    <w:abstractNumId w:val="2"/>
  </w:num>
  <w:num w:numId="6" w16cid:durableId="946084382">
    <w:abstractNumId w:val="4"/>
  </w:num>
  <w:num w:numId="7" w16cid:durableId="18556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7CB"/>
    <w:rsid w:val="0000122F"/>
    <w:rsid w:val="000961C6"/>
    <w:rsid w:val="00096AAB"/>
    <w:rsid w:val="000A70F8"/>
    <w:rsid w:val="000A7B25"/>
    <w:rsid w:val="000B296E"/>
    <w:rsid w:val="000C392D"/>
    <w:rsid w:val="000C3BF2"/>
    <w:rsid w:val="000C5741"/>
    <w:rsid w:val="000E1403"/>
    <w:rsid w:val="000E3DC4"/>
    <w:rsid w:val="0010134E"/>
    <w:rsid w:val="001059C7"/>
    <w:rsid w:val="001067FD"/>
    <w:rsid w:val="0011585C"/>
    <w:rsid w:val="00115C7A"/>
    <w:rsid w:val="00134380"/>
    <w:rsid w:val="001566AF"/>
    <w:rsid w:val="001637C0"/>
    <w:rsid w:val="00184614"/>
    <w:rsid w:val="001920C8"/>
    <w:rsid w:val="001920CB"/>
    <w:rsid w:val="001C298D"/>
    <w:rsid w:val="001C4610"/>
    <w:rsid w:val="001F22A9"/>
    <w:rsid w:val="00205F83"/>
    <w:rsid w:val="002236B1"/>
    <w:rsid w:val="002269AF"/>
    <w:rsid w:val="00243D9E"/>
    <w:rsid w:val="00252190"/>
    <w:rsid w:val="0027169E"/>
    <w:rsid w:val="00272C24"/>
    <w:rsid w:val="00275CF7"/>
    <w:rsid w:val="002963BF"/>
    <w:rsid w:val="00296BB0"/>
    <w:rsid w:val="0029779A"/>
    <w:rsid w:val="00297909"/>
    <w:rsid w:val="002D67C3"/>
    <w:rsid w:val="002D7B9F"/>
    <w:rsid w:val="002E7FA6"/>
    <w:rsid w:val="00312CDB"/>
    <w:rsid w:val="00343F3B"/>
    <w:rsid w:val="00355246"/>
    <w:rsid w:val="00356078"/>
    <w:rsid w:val="00360647"/>
    <w:rsid w:val="00375457"/>
    <w:rsid w:val="003805F1"/>
    <w:rsid w:val="00385230"/>
    <w:rsid w:val="0039482C"/>
    <w:rsid w:val="003B08B0"/>
    <w:rsid w:val="003D1FC5"/>
    <w:rsid w:val="003D3C3F"/>
    <w:rsid w:val="003E1A17"/>
    <w:rsid w:val="003E38C4"/>
    <w:rsid w:val="003E45E4"/>
    <w:rsid w:val="003F0426"/>
    <w:rsid w:val="00415505"/>
    <w:rsid w:val="00423442"/>
    <w:rsid w:val="00426594"/>
    <w:rsid w:val="0043490B"/>
    <w:rsid w:val="004465F2"/>
    <w:rsid w:val="004506F3"/>
    <w:rsid w:val="00453554"/>
    <w:rsid w:val="00454D5E"/>
    <w:rsid w:val="0045517B"/>
    <w:rsid w:val="00456111"/>
    <w:rsid w:val="00461802"/>
    <w:rsid w:val="00463299"/>
    <w:rsid w:val="00466A07"/>
    <w:rsid w:val="00484F28"/>
    <w:rsid w:val="004A184B"/>
    <w:rsid w:val="004A2D71"/>
    <w:rsid w:val="004B3EF6"/>
    <w:rsid w:val="004C1784"/>
    <w:rsid w:val="004E3D9B"/>
    <w:rsid w:val="004E5F18"/>
    <w:rsid w:val="004F0EFA"/>
    <w:rsid w:val="0050155E"/>
    <w:rsid w:val="00512ECF"/>
    <w:rsid w:val="0051516B"/>
    <w:rsid w:val="00520341"/>
    <w:rsid w:val="005341BD"/>
    <w:rsid w:val="00541048"/>
    <w:rsid w:val="00554147"/>
    <w:rsid w:val="00563EF1"/>
    <w:rsid w:val="0056548F"/>
    <w:rsid w:val="00580EEB"/>
    <w:rsid w:val="00582D7C"/>
    <w:rsid w:val="005860F8"/>
    <w:rsid w:val="00590AB7"/>
    <w:rsid w:val="005A4B85"/>
    <w:rsid w:val="005B0D0B"/>
    <w:rsid w:val="005D5EC9"/>
    <w:rsid w:val="005F3BA4"/>
    <w:rsid w:val="006079BA"/>
    <w:rsid w:val="006202BA"/>
    <w:rsid w:val="006500D1"/>
    <w:rsid w:val="006526C7"/>
    <w:rsid w:val="00663B8C"/>
    <w:rsid w:val="00667B4A"/>
    <w:rsid w:val="00694661"/>
    <w:rsid w:val="006953DD"/>
    <w:rsid w:val="00697F39"/>
    <w:rsid w:val="006A5074"/>
    <w:rsid w:val="006C20DF"/>
    <w:rsid w:val="006D27B8"/>
    <w:rsid w:val="006E505A"/>
    <w:rsid w:val="00706BB8"/>
    <w:rsid w:val="00712188"/>
    <w:rsid w:val="00732323"/>
    <w:rsid w:val="00733871"/>
    <w:rsid w:val="00761818"/>
    <w:rsid w:val="00773990"/>
    <w:rsid w:val="007A0F00"/>
    <w:rsid w:val="007A2202"/>
    <w:rsid w:val="007A501A"/>
    <w:rsid w:val="007A706F"/>
    <w:rsid w:val="007B1282"/>
    <w:rsid w:val="007B7FC7"/>
    <w:rsid w:val="007E1733"/>
    <w:rsid w:val="008071B1"/>
    <w:rsid w:val="00807FEA"/>
    <w:rsid w:val="008124E9"/>
    <w:rsid w:val="008262E8"/>
    <w:rsid w:val="008371BD"/>
    <w:rsid w:val="00857C70"/>
    <w:rsid w:val="008604ED"/>
    <w:rsid w:val="0087140E"/>
    <w:rsid w:val="00891B17"/>
    <w:rsid w:val="008933EF"/>
    <w:rsid w:val="00894CCF"/>
    <w:rsid w:val="008C02A5"/>
    <w:rsid w:val="008C15C4"/>
    <w:rsid w:val="008D5DBA"/>
    <w:rsid w:val="008E23F2"/>
    <w:rsid w:val="009009A5"/>
    <w:rsid w:val="00900A8C"/>
    <w:rsid w:val="00910B3D"/>
    <w:rsid w:val="0091390E"/>
    <w:rsid w:val="0093348A"/>
    <w:rsid w:val="0093526E"/>
    <w:rsid w:val="00951FE3"/>
    <w:rsid w:val="009570C8"/>
    <w:rsid w:val="00996AC3"/>
    <w:rsid w:val="009A7767"/>
    <w:rsid w:val="009E60D9"/>
    <w:rsid w:val="009F70F0"/>
    <w:rsid w:val="00A0103B"/>
    <w:rsid w:val="00A12752"/>
    <w:rsid w:val="00A1351E"/>
    <w:rsid w:val="00A47F81"/>
    <w:rsid w:val="00A52D6F"/>
    <w:rsid w:val="00A66E71"/>
    <w:rsid w:val="00A71716"/>
    <w:rsid w:val="00A72B1C"/>
    <w:rsid w:val="00A84919"/>
    <w:rsid w:val="00A91B25"/>
    <w:rsid w:val="00A940EC"/>
    <w:rsid w:val="00AA67B1"/>
    <w:rsid w:val="00B001D9"/>
    <w:rsid w:val="00B069D5"/>
    <w:rsid w:val="00B20312"/>
    <w:rsid w:val="00B242D0"/>
    <w:rsid w:val="00B3574A"/>
    <w:rsid w:val="00B5148F"/>
    <w:rsid w:val="00B51E79"/>
    <w:rsid w:val="00B5306A"/>
    <w:rsid w:val="00B61C17"/>
    <w:rsid w:val="00B7177D"/>
    <w:rsid w:val="00B72565"/>
    <w:rsid w:val="00B949D9"/>
    <w:rsid w:val="00BB6523"/>
    <w:rsid w:val="00BE1875"/>
    <w:rsid w:val="00BE2076"/>
    <w:rsid w:val="00BF115E"/>
    <w:rsid w:val="00C03DC1"/>
    <w:rsid w:val="00C523F1"/>
    <w:rsid w:val="00C6262B"/>
    <w:rsid w:val="00C65B61"/>
    <w:rsid w:val="00C66A52"/>
    <w:rsid w:val="00C734EA"/>
    <w:rsid w:val="00C73FDD"/>
    <w:rsid w:val="00C96292"/>
    <w:rsid w:val="00CA5DA1"/>
    <w:rsid w:val="00CA77CB"/>
    <w:rsid w:val="00CB1887"/>
    <w:rsid w:val="00CC08F0"/>
    <w:rsid w:val="00CD5657"/>
    <w:rsid w:val="00CE6ABC"/>
    <w:rsid w:val="00CF03E3"/>
    <w:rsid w:val="00CF4170"/>
    <w:rsid w:val="00D06D1E"/>
    <w:rsid w:val="00D0786B"/>
    <w:rsid w:val="00D26909"/>
    <w:rsid w:val="00D50E4B"/>
    <w:rsid w:val="00D51041"/>
    <w:rsid w:val="00D54224"/>
    <w:rsid w:val="00D62255"/>
    <w:rsid w:val="00D70FDD"/>
    <w:rsid w:val="00D75046"/>
    <w:rsid w:val="00D94629"/>
    <w:rsid w:val="00DD2D62"/>
    <w:rsid w:val="00DD5F7B"/>
    <w:rsid w:val="00DE14AC"/>
    <w:rsid w:val="00DE1745"/>
    <w:rsid w:val="00DE4EB1"/>
    <w:rsid w:val="00DF38A2"/>
    <w:rsid w:val="00DF61A0"/>
    <w:rsid w:val="00E00764"/>
    <w:rsid w:val="00E0331F"/>
    <w:rsid w:val="00E06A03"/>
    <w:rsid w:val="00E14BED"/>
    <w:rsid w:val="00E23485"/>
    <w:rsid w:val="00E27990"/>
    <w:rsid w:val="00E33C6C"/>
    <w:rsid w:val="00E440A1"/>
    <w:rsid w:val="00E449DE"/>
    <w:rsid w:val="00E52F06"/>
    <w:rsid w:val="00E67092"/>
    <w:rsid w:val="00E82490"/>
    <w:rsid w:val="00EA4240"/>
    <w:rsid w:val="00EA61BA"/>
    <w:rsid w:val="00EB1FD1"/>
    <w:rsid w:val="00EC5FEF"/>
    <w:rsid w:val="00ED394A"/>
    <w:rsid w:val="00F04D37"/>
    <w:rsid w:val="00F050A3"/>
    <w:rsid w:val="00F06066"/>
    <w:rsid w:val="00F06610"/>
    <w:rsid w:val="00F160D3"/>
    <w:rsid w:val="00F3260D"/>
    <w:rsid w:val="00F507C0"/>
    <w:rsid w:val="00F51207"/>
    <w:rsid w:val="00F52D0D"/>
    <w:rsid w:val="00F57C58"/>
    <w:rsid w:val="00F64F53"/>
    <w:rsid w:val="00F718C8"/>
    <w:rsid w:val="00F72CC2"/>
    <w:rsid w:val="00F76142"/>
    <w:rsid w:val="00F76EE5"/>
    <w:rsid w:val="00F81E2A"/>
    <w:rsid w:val="00FA2BF2"/>
    <w:rsid w:val="00FA4D13"/>
    <w:rsid w:val="00FB3A84"/>
    <w:rsid w:val="00FD76C3"/>
    <w:rsid w:val="00FF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2268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65B61"/>
    <w:pPr>
      <w:keepNext/>
      <w:jc w:val="both"/>
      <w:outlineLvl w:val="1"/>
    </w:pPr>
    <w:rPr>
      <w:rFonts w:ascii="Tahoma" w:eastAsia="Times New Roman" w:hAnsi="Tahoma" w:cs="Times New Roman"/>
      <w:b/>
      <w:spacing w:val="20"/>
      <w:sz w:val="22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7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7CB"/>
  </w:style>
  <w:style w:type="paragraph" w:styleId="Footer">
    <w:name w:val="footer"/>
    <w:basedOn w:val="Normal"/>
    <w:link w:val="FooterChar"/>
    <w:uiPriority w:val="99"/>
    <w:unhideWhenUsed/>
    <w:rsid w:val="00CA77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7CB"/>
  </w:style>
  <w:style w:type="paragraph" w:styleId="BalloonText">
    <w:name w:val="Balloon Text"/>
    <w:basedOn w:val="Normal"/>
    <w:link w:val="BalloonTextChar"/>
    <w:uiPriority w:val="99"/>
    <w:semiHidden/>
    <w:unhideWhenUsed/>
    <w:rsid w:val="00CA77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7CB"/>
    <w:rPr>
      <w:rFonts w:ascii="Lucida Grande" w:hAnsi="Lucida Grande" w:cs="Lucida Grande"/>
      <w:sz w:val="18"/>
      <w:szCs w:val="18"/>
    </w:rPr>
  </w:style>
  <w:style w:type="paragraph" w:styleId="ListBullet">
    <w:name w:val="List Bullet"/>
    <w:basedOn w:val="Normal"/>
    <w:uiPriority w:val="99"/>
    <w:unhideWhenUsed/>
    <w:rsid w:val="00DD5F7B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4E5F18"/>
    <w:rPr>
      <w:sz w:val="22"/>
      <w:szCs w:val="22"/>
      <w:lang w:eastAsia="zh-CN"/>
    </w:rPr>
  </w:style>
  <w:style w:type="character" w:customStyle="1" w:styleId="Heading2Char">
    <w:name w:val="Heading 2 Char"/>
    <w:basedOn w:val="DefaultParagraphFont"/>
    <w:link w:val="Heading2"/>
    <w:rsid w:val="00C65B61"/>
    <w:rPr>
      <w:rFonts w:ascii="Tahoma" w:eastAsia="Times New Roman" w:hAnsi="Tahoma" w:cs="Times New Roman"/>
      <w:b/>
      <w:spacing w:val="20"/>
      <w:sz w:val="22"/>
      <w:szCs w:val="20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FD76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9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1B25"/>
  </w:style>
  <w:style w:type="character" w:styleId="CommentReference">
    <w:name w:val="annotation reference"/>
    <w:basedOn w:val="DefaultParagraphFont"/>
    <w:uiPriority w:val="99"/>
    <w:semiHidden/>
    <w:unhideWhenUsed/>
    <w:rsid w:val="00E52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F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F0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06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kin.Todor@kaolin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efanova.albena@kaolin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nova.miglena@kaolin.b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F3AD7F-790D-470E-88A6-ACD177887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Miglena Marinova</cp:lastModifiedBy>
  <cp:revision>3</cp:revision>
  <cp:lastPrinted>2019-04-05T08:11:00Z</cp:lastPrinted>
  <dcterms:created xsi:type="dcterms:W3CDTF">2026-08-25T06:48:00Z</dcterms:created>
  <dcterms:modified xsi:type="dcterms:W3CDTF">2026-08-29T18:22:00Z</dcterms:modified>
</cp:coreProperties>
</file>